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C0" w:rsidRDefault="001B1C7E" w:rsidP="003A34C0">
      <w:pPr>
        <w:spacing w:after="120"/>
        <w:jc w:val="center"/>
        <w:rPr>
          <w:b/>
          <w:bCs/>
          <w:lang w:bidi="si"/>
        </w:rPr>
      </w:pPr>
      <w:r>
        <w:rPr>
          <w:noProof/>
          <w:lang w:val="en-US"/>
        </w:rPr>
        <w:drawing>
          <wp:inline distT="0" distB="0" distL="0" distR="0" wp14:anchorId="21B63E28" wp14:editId="677B5873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7E" w:rsidRDefault="001B1C7E" w:rsidP="003A34C0">
      <w:pPr>
        <w:spacing w:after="120"/>
        <w:jc w:val="center"/>
        <w:rPr>
          <w:b/>
          <w:bCs/>
          <w:lang w:bidi="si"/>
        </w:rPr>
      </w:pPr>
    </w:p>
    <w:p w:rsidR="001B1C7E" w:rsidRDefault="001B1C7E" w:rsidP="003A34C0">
      <w:pPr>
        <w:spacing w:after="120"/>
        <w:jc w:val="center"/>
        <w:rPr>
          <w:b/>
          <w:bCs/>
          <w:lang w:bidi="si"/>
        </w:rPr>
      </w:pPr>
    </w:p>
    <w:p w:rsidR="003A34C0" w:rsidRDefault="003A34C0" w:rsidP="003A34C0">
      <w:pPr>
        <w:spacing w:after="120"/>
        <w:jc w:val="center"/>
      </w:pPr>
      <w:r w:rsidRPr="00202865">
        <w:rPr>
          <w:b/>
          <w:bCs/>
          <w:lang w:bidi="si"/>
        </w:rPr>
        <w:t>GHID PENTRU REDACTAREA ŞI PREZENTAREA LUCRĂRII DE LICENŢĂ</w:t>
      </w:r>
    </w:p>
    <w:p w:rsidR="003A34C0" w:rsidRPr="003A34C0" w:rsidRDefault="003A34C0" w:rsidP="003A34C0">
      <w:pPr>
        <w:spacing w:after="120"/>
        <w:jc w:val="center"/>
        <w:rPr>
          <w:b/>
        </w:rPr>
      </w:pPr>
      <w:r>
        <w:rPr>
          <w:b/>
        </w:rPr>
        <w:br/>
      </w:r>
      <w:r w:rsidRPr="003A34C0">
        <w:rPr>
          <w:b/>
        </w:rPr>
        <w:t xml:space="preserve">pentru specializările BA: </w:t>
      </w:r>
      <w:r>
        <w:rPr>
          <w:b/>
        </w:rPr>
        <w:br/>
      </w:r>
      <w:r w:rsidR="0076689F">
        <w:rPr>
          <w:b/>
        </w:rPr>
        <w:t>și L</w:t>
      </w:r>
      <w:r w:rsidRPr="003A34C0">
        <w:rPr>
          <w:b/>
        </w:rPr>
        <w:t>iteratura maghiar</w:t>
      </w:r>
      <w:r w:rsidRPr="003A34C0">
        <w:rPr>
          <w:b/>
          <w:lang w:val="ro-RO"/>
        </w:rPr>
        <w:t>ă</w:t>
      </w:r>
      <w:r w:rsidRPr="003A34C0">
        <w:rPr>
          <w:b/>
        </w:rPr>
        <w:t>, Limba și literatura maghiară – Limba și literatura engleză</w:t>
      </w:r>
    </w:p>
    <w:p w:rsidR="00336CE1" w:rsidRPr="003A34C0" w:rsidRDefault="00336CE1" w:rsidP="003A34C0">
      <w:pPr>
        <w:pStyle w:val="Heading3"/>
        <w:spacing w:before="0" w:beforeAutospacing="0" w:after="0" w:afterAutospacing="0" w:line="360" w:lineRule="auto"/>
        <w:jc w:val="center"/>
        <w:rPr>
          <w:sz w:val="24"/>
          <w:szCs w:val="24"/>
          <w:lang w:val="hu-HU"/>
        </w:rPr>
      </w:pPr>
    </w:p>
    <w:p w:rsidR="003D0B78" w:rsidRDefault="003D0B78" w:rsidP="003A34C0">
      <w:pPr>
        <w:pStyle w:val="Heading3"/>
        <w:spacing w:before="0" w:beforeAutospacing="0" w:after="0" w:afterAutospacing="0" w:line="360" w:lineRule="auto"/>
        <w:jc w:val="center"/>
        <w:rPr>
          <w:sz w:val="24"/>
          <w:szCs w:val="24"/>
          <w:lang w:val="hu-HU"/>
        </w:rPr>
      </w:pPr>
    </w:p>
    <w:p w:rsidR="00C81451" w:rsidRPr="00A06075" w:rsidRDefault="00C81451" w:rsidP="003A34C0">
      <w:pPr>
        <w:pStyle w:val="Default"/>
        <w:rPr>
          <w:color w:val="auto"/>
        </w:rPr>
      </w:pPr>
    </w:p>
    <w:p w:rsidR="00C81451" w:rsidRPr="00A06075" w:rsidRDefault="00C81451" w:rsidP="003A34C0">
      <w:pPr>
        <w:pStyle w:val="Default"/>
        <w:spacing w:line="360" w:lineRule="auto"/>
        <w:jc w:val="both"/>
        <w:rPr>
          <w:color w:val="auto"/>
        </w:rPr>
      </w:pPr>
      <w:r w:rsidRPr="00A06075">
        <w:rPr>
          <w:b/>
          <w:bCs/>
          <w:color w:val="auto"/>
        </w:rPr>
        <w:t xml:space="preserve">LEADÁSI HATÁRIDŐ: </w:t>
      </w:r>
    </w:p>
    <w:p w:rsidR="00C81451" w:rsidRPr="00A06075" w:rsidRDefault="00A06075" w:rsidP="003A34C0">
      <w:pPr>
        <w:pStyle w:val="Default"/>
        <w:spacing w:line="360" w:lineRule="auto"/>
        <w:jc w:val="both"/>
        <w:rPr>
          <w:color w:val="auto"/>
        </w:rPr>
      </w:pPr>
      <w:r w:rsidRPr="00A06075">
        <w:rPr>
          <w:color w:val="auto"/>
        </w:rPr>
        <w:t>A magyar nyelv és irodalom</w:t>
      </w:r>
      <w:r w:rsidR="00C81451" w:rsidRPr="00A06075">
        <w:rPr>
          <w:color w:val="auto"/>
        </w:rPr>
        <w:t xml:space="preserve"> szak oktatóinak határozata értelmében az államvi</w:t>
      </w:r>
      <w:r w:rsidR="001D2E70">
        <w:rPr>
          <w:color w:val="auto"/>
        </w:rPr>
        <w:t>zsgázó hallgatónak 2024. máj. 15</w:t>
      </w:r>
      <w:r w:rsidR="00C81451" w:rsidRPr="00A06075">
        <w:rPr>
          <w:color w:val="auto"/>
        </w:rPr>
        <w:t>-ig kell leadnia az államvizsga dolgozatot a tudományos szakirányítónak.</w:t>
      </w:r>
    </w:p>
    <w:p w:rsidR="00C81451" w:rsidRPr="00A06075" w:rsidRDefault="00C81451" w:rsidP="003A34C0">
      <w:pPr>
        <w:pStyle w:val="Default"/>
        <w:spacing w:line="360" w:lineRule="auto"/>
        <w:jc w:val="both"/>
        <w:rPr>
          <w:color w:val="auto"/>
        </w:rPr>
      </w:pPr>
    </w:p>
    <w:p w:rsidR="00DF65C4" w:rsidRPr="00A06075" w:rsidRDefault="007570FA" w:rsidP="003A34C0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 w:rsidRPr="00A06075">
        <w:rPr>
          <w:b/>
          <w:lang w:val="hu-HU"/>
        </w:rPr>
        <w:t xml:space="preserve">I. A </w:t>
      </w:r>
      <w:r w:rsidR="00DF65C4" w:rsidRPr="00A06075">
        <w:rPr>
          <w:b/>
          <w:lang w:val="hu-HU"/>
        </w:rPr>
        <w:t>dolgozat fő részei:</w:t>
      </w:r>
    </w:p>
    <w:p w:rsidR="00DF65C4" w:rsidRPr="00A06075" w:rsidRDefault="00DF65C4" w:rsidP="003A34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 xml:space="preserve">Külső borító </w:t>
      </w:r>
    </w:p>
    <w:p w:rsidR="00DF65C4" w:rsidRPr="00A06075" w:rsidRDefault="00DF65C4" w:rsidP="003A34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 xml:space="preserve">Címlap román nyelven </w:t>
      </w:r>
    </w:p>
    <w:p w:rsidR="00DF65C4" w:rsidRPr="00A06075" w:rsidRDefault="00DF65C4" w:rsidP="003A34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 xml:space="preserve">Címlap </w:t>
      </w:r>
      <w:r w:rsidR="00F31E9D" w:rsidRPr="00A06075">
        <w:rPr>
          <w:lang w:val="hu-HU"/>
        </w:rPr>
        <w:t>magyar</w:t>
      </w:r>
      <w:r w:rsidRPr="00A06075">
        <w:rPr>
          <w:lang w:val="hu-HU"/>
        </w:rPr>
        <w:t xml:space="preserve"> nyelven </w:t>
      </w:r>
    </w:p>
    <w:p w:rsidR="00DF65C4" w:rsidRPr="00A06075" w:rsidRDefault="00DF65C4" w:rsidP="003A34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 xml:space="preserve">Tartalomjegyzék </w:t>
      </w:r>
    </w:p>
    <w:p w:rsidR="00DF65C4" w:rsidRPr="00A06075" w:rsidRDefault="00DF65C4" w:rsidP="003A34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 xml:space="preserve"> Főszöveg</w:t>
      </w:r>
    </w:p>
    <w:p w:rsidR="00DF65C4" w:rsidRPr="00A06075" w:rsidRDefault="00DF65C4" w:rsidP="003A34C0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bevezetés</w:t>
      </w:r>
    </w:p>
    <w:p w:rsidR="00DF65C4" w:rsidRPr="00A06075" w:rsidRDefault="00DF65C4" w:rsidP="003A34C0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fejezetek</w:t>
      </w:r>
    </w:p>
    <w:p w:rsidR="00DF65C4" w:rsidRPr="00A06075" w:rsidRDefault="00DF65C4" w:rsidP="003A34C0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következtetések</w:t>
      </w:r>
    </w:p>
    <w:p w:rsidR="00DF65C4" w:rsidRPr="00A06075" w:rsidRDefault="00DF65C4" w:rsidP="003A34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Felhasznált szakirodalom</w:t>
      </w:r>
    </w:p>
    <w:p w:rsidR="00DF65C4" w:rsidRPr="00A06075" w:rsidRDefault="00DF65C4" w:rsidP="003A34C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 xml:space="preserve"> Mellékletek (ha szükséges)</w:t>
      </w:r>
    </w:p>
    <w:p w:rsidR="00DF65C4" w:rsidRPr="00A06075" w:rsidRDefault="00DF65C4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DF65C4" w:rsidRPr="00A06075" w:rsidRDefault="00DF65C4" w:rsidP="003A34C0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 w:rsidRPr="00A06075">
        <w:rPr>
          <w:b/>
          <w:lang w:val="hu-HU"/>
        </w:rPr>
        <w:t>II. Általános formai követelmények:</w:t>
      </w:r>
    </w:p>
    <w:p w:rsidR="00C81451" w:rsidRPr="00A06075" w:rsidRDefault="00C81451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lastRenderedPageBreak/>
        <w:t>A szakdolgozat megírásának terjedelmi követelménye, hogy az alapszövegnek a címlapokon, tartalomjegyzéken, szakirodalmon és mellékleteken kívül minimum 25 oldalnak (50000 leütésnek) kell lennie.</w:t>
      </w:r>
    </w:p>
    <w:p w:rsidR="00DF65C4" w:rsidRPr="00A06075" w:rsidRDefault="00DF65C4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A főszöveg 12-es méretű Times New Roman betűtípussal készül, 1,5-es sorközzel, „sorkizárt” (</w:t>
      </w:r>
      <w:r w:rsidRPr="00A06075">
        <w:rPr>
          <w:i/>
          <w:lang w:val="hu-HU"/>
        </w:rPr>
        <w:t>justified</w:t>
      </w:r>
      <w:r w:rsidRPr="00A06075">
        <w:rPr>
          <w:lang w:val="hu-HU"/>
        </w:rPr>
        <w:t>) sorvégekkel, 2,5 cm-es margóval.</w:t>
      </w:r>
    </w:p>
    <w:p w:rsidR="00DF65C4" w:rsidRPr="00A06075" w:rsidRDefault="00DF65C4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A fejezetcímek középre igazítottak, 14-es méretű kövérített (</w:t>
      </w:r>
      <w:r w:rsidRPr="00A06075">
        <w:rPr>
          <w:i/>
          <w:lang w:val="hu-HU"/>
        </w:rPr>
        <w:t>bold</w:t>
      </w:r>
      <w:r w:rsidRPr="00A06075">
        <w:rPr>
          <w:lang w:val="hu-HU"/>
        </w:rPr>
        <w:t>) betűvel szedjük őket.</w:t>
      </w:r>
    </w:p>
    <w:p w:rsidR="00DF65C4" w:rsidRPr="00A06075" w:rsidRDefault="00DF65C4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Az alfejezetcímek balra igazítottak, 12-es méretű kövérített (</w:t>
      </w:r>
      <w:r w:rsidRPr="00A06075">
        <w:rPr>
          <w:i/>
          <w:lang w:val="hu-HU"/>
        </w:rPr>
        <w:t>bold</w:t>
      </w:r>
      <w:r w:rsidRPr="00A06075">
        <w:rPr>
          <w:lang w:val="hu-HU"/>
        </w:rPr>
        <w:t>) betűvel szedjük őket.</w:t>
      </w:r>
    </w:p>
    <w:p w:rsidR="00DF65C4" w:rsidRPr="00A06075" w:rsidRDefault="00DF65C4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Az oldalszámozás az oldalak alján, középre igazítva jelenik meg.</w:t>
      </w:r>
    </w:p>
    <w:p w:rsidR="00022275" w:rsidRPr="00A06075" w:rsidRDefault="00DF65C4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A szövegen belüli kiemeléseket dőlt (</w:t>
      </w:r>
      <w:r w:rsidRPr="00A06075">
        <w:rPr>
          <w:i/>
          <w:lang w:val="hu-HU"/>
        </w:rPr>
        <w:t>kurzív, italics</w:t>
      </w:r>
      <w:r w:rsidRPr="00A06075">
        <w:rPr>
          <w:lang w:val="hu-HU"/>
        </w:rPr>
        <w:t>) betűkkel jelezzük. Szövegtestben lehetőleg nem has</w:t>
      </w:r>
      <w:r w:rsidR="00022275" w:rsidRPr="00A06075">
        <w:rPr>
          <w:lang w:val="hu-HU"/>
        </w:rPr>
        <w:t xml:space="preserve">ználunk kövérítést és aláhúzást, </w:t>
      </w:r>
      <w:r w:rsidR="00022275" w:rsidRPr="00A06075">
        <w:rPr>
          <w:b/>
          <w:lang w:val="hu-HU"/>
        </w:rPr>
        <w:t>kivéve</w:t>
      </w:r>
      <w:r w:rsidR="00022275" w:rsidRPr="00A06075">
        <w:rPr>
          <w:lang w:val="hu-HU"/>
        </w:rPr>
        <w:t xml:space="preserve"> a nyelvi adatokat – mint a vizsgálat tárgyait – dőlt betűkkel jelöljük.</w:t>
      </w:r>
    </w:p>
    <w:p w:rsidR="00DF65C4" w:rsidRPr="00A06075" w:rsidRDefault="00DF65C4" w:rsidP="003A34C0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06075">
        <w:t>A hivatkozott művek címeit, illetve a folyóiratcímeket a főszövegben dőlt betűs (</w:t>
      </w:r>
      <w:r w:rsidRPr="00A06075">
        <w:rPr>
          <w:i/>
        </w:rPr>
        <w:t>kurzív, italics</w:t>
      </w:r>
      <w:r w:rsidRPr="00A06075">
        <w:t xml:space="preserve">) szedéssel emeljük ki. </w:t>
      </w:r>
    </w:p>
    <w:p w:rsidR="00DF65C4" w:rsidRPr="00A06075" w:rsidRDefault="00110D0E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Irodalomtudományi témájú dolgozatoknál a</w:t>
      </w:r>
      <w:r w:rsidR="00DF65C4" w:rsidRPr="00A06075">
        <w:rPr>
          <w:lang w:val="hu-HU"/>
        </w:rPr>
        <w:t xml:space="preserve"> szakirodalomra történő hivatkozás lábjegyzetek formájában történik</w:t>
      </w:r>
      <w:r w:rsidRPr="00A06075">
        <w:rPr>
          <w:lang w:val="hu-HU"/>
        </w:rPr>
        <w:t>.</w:t>
      </w:r>
      <w:r w:rsidR="00C81451" w:rsidRPr="00A06075">
        <w:rPr>
          <w:lang w:val="hu-HU"/>
        </w:rPr>
        <w:t xml:space="preserve"> A lábjegyzetek számozása folyamatos. A nyelvtudományi dolgozatoknál a hivatkozás módja szövegközi hivatkozás.</w:t>
      </w:r>
    </w:p>
    <w:p w:rsidR="00DF65C4" w:rsidRPr="00A06075" w:rsidRDefault="00DF65C4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 xml:space="preserve">Az </w:t>
      </w:r>
      <w:r w:rsidRPr="00A06075">
        <w:rPr>
          <w:iCs/>
          <w:lang w:val="hu-HU"/>
        </w:rPr>
        <w:t>évszázadok</w:t>
      </w:r>
      <w:r w:rsidRPr="00A06075">
        <w:rPr>
          <w:lang w:val="hu-HU"/>
        </w:rPr>
        <w:t>at – az idézetekben és hivatkozott címekben lévő eltérő változatok kivételével – arab számokkal írjuk.</w:t>
      </w:r>
    </w:p>
    <w:p w:rsidR="00DF65C4" w:rsidRPr="00A06075" w:rsidRDefault="00DF65C4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Ún. „lúdlábat” (méghozzá az idézet mindkét végén befelé mutató lúdlábat) használunk akkor, ha az idézeten belül szintén idézőjelet kell használnunk. Példa: „Ki tagadhatná, hogy a Duna s Tisza árterületein konyhalatin nemzet szaladgálna, ha Werbőczy politikai »nemzete« alatt a magyar paraszt elsorvadt volna.”</w:t>
      </w:r>
    </w:p>
    <w:p w:rsidR="00DF65C4" w:rsidRPr="00A06075" w:rsidRDefault="00DF65C4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A nagykötőjel használata kötelező a -tól -ig értelemben használt számok és szavak, valamint pl. társszerzők nevei, egy nyomtatvány több nyomdahelye vagy kiadója stb. között. Előtte és utána nincs szóköz, csak ha legalább a nevek egyike többtagú. Például: 1914–19</w:t>
      </w:r>
      <w:r w:rsidR="00E0022B" w:rsidRPr="00A06075">
        <w:rPr>
          <w:lang w:val="hu-HU"/>
        </w:rPr>
        <w:t>18; Kós–Nagy–Szentimrei</w:t>
      </w:r>
      <w:r w:rsidRPr="00A06075">
        <w:rPr>
          <w:lang w:val="hu-HU"/>
        </w:rPr>
        <w:t>; Kolozsvár–Bukarest; de: Párizs – New York</w:t>
      </w:r>
      <w:r w:rsidR="00BB4E54" w:rsidRPr="00A06075">
        <w:rPr>
          <w:lang w:val="hu-HU"/>
        </w:rPr>
        <w:t>.</w:t>
      </w:r>
    </w:p>
    <w:p w:rsidR="00DF65C4" w:rsidRDefault="00DF65C4" w:rsidP="003A34C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lang w:val="hu-HU"/>
        </w:rPr>
      </w:pPr>
      <w:r w:rsidRPr="00A06075">
        <w:rPr>
          <w:lang w:val="hu-HU"/>
        </w:rPr>
        <w:t>A felhasznált szakirodalmat tartalmazó irodalomjegyzékben szereplő tételek a szerz</w:t>
      </w:r>
      <w:r w:rsidR="00110D0E" w:rsidRPr="00A06075">
        <w:rPr>
          <w:lang w:val="hu-HU"/>
        </w:rPr>
        <w:t>ők vezetéknevének betűrend</w:t>
      </w:r>
      <w:r w:rsidRPr="00A06075">
        <w:rPr>
          <w:lang w:val="hu-HU"/>
        </w:rPr>
        <w:t>ben követik egymást. Sokszerzős művek, lexikonok stb. esetében a szerkesztők nevét vesszük figyelembe. Többszerzős, illetve többszerkesz</w:t>
      </w:r>
      <w:r w:rsidR="00110D0E" w:rsidRPr="00A06075">
        <w:rPr>
          <w:lang w:val="hu-HU"/>
        </w:rPr>
        <w:t>tős művek esetén a művet csak a</w:t>
      </w:r>
      <w:r w:rsidRPr="00A06075">
        <w:rPr>
          <w:lang w:val="hu-HU"/>
        </w:rPr>
        <w:t xml:space="preserve"> </w:t>
      </w:r>
      <w:r w:rsidR="00110D0E" w:rsidRPr="00A06075">
        <w:rPr>
          <w:lang w:val="hu-HU"/>
        </w:rPr>
        <w:t>betűrendben</w:t>
      </w:r>
      <w:r w:rsidRPr="00A06075">
        <w:rPr>
          <w:lang w:val="hu-HU"/>
        </w:rPr>
        <w:t xml:space="preserve"> első név szerint közöljük. Ha a dolgozat jellege megkívánja, külön csoportba rendezzük az elsődleges és a másodlagos szakirodalmat. </w:t>
      </w:r>
    </w:p>
    <w:p w:rsidR="00DF65C4" w:rsidRPr="00A06075" w:rsidRDefault="00DF65C4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DF65C4" w:rsidRPr="00A06075" w:rsidRDefault="00DF65C4" w:rsidP="003A34C0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 w:rsidRPr="00A06075">
        <w:rPr>
          <w:b/>
          <w:lang w:val="hu-HU"/>
        </w:rPr>
        <w:t>III. A hivatkozással kapcsolatos formai követelmények</w:t>
      </w:r>
      <w:r w:rsidR="00C81451" w:rsidRPr="00A06075">
        <w:rPr>
          <w:b/>
          <w:lang w:val="hu-HU"/>
        </w:rPr>
        <w:t xml:space="preserve"> (irodalomtudomány)</w:t>
      </w:r>
      <w:r w:rsidRPr="00A06075">
        <w:rPr>
          <w:b/>
          <w:lang w:val="hu-HU"/>
        </w:rPr>
        <w:t>:</w:t>
      </w:r>
      <w:r w:rsidR="00581EAE" w:rsidRPr="00A06075">
        <w:rPr>
          <w:rStyle w:val="FootnoteReference"/>
          <w:b/>
          <w:lang w:val="hu-HU"/>
        </w:rPr>
        <w:footnoteReference w:id="1"/>
      </w:r>
    </w:p>
    <w:p w:rsidR="00DF65C4" w:rsidRPr="00A06075" w:rsidRDefault="00523DA3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Az alábbi címleírási és jegyzetelési rendszer az </w:t>
      </w:r>
      <w:r w:rsidR="00B33C6F" w:rsidRPr="00A06075">
        <w:rPr>
          <w:lang w:val="hu-HU"/>
        </w:rPr>
        <w:t>ItK ál</w:t>
      </w:r>
      <w:r w:rsidR="00AD68E4" w:rsidRPr="00A06075">
        <w:rPr>
          <w:lang w:val="hu-HU"/>
        </w:rPr>
        <w:t>tal elfogadott hivatkozási módozat</w:t>
      </w:r>
      <w:r w:rsidR="00C9628F" w:rsidRPr="00A06075">
        <w:rPr>
          <w:lang w:val="hu-HU"/>
        </w:rPr>
        <w:t xml:space="preserve"> alapján készült</w:t>
      </w:r>
      <w:r w:rsidRPr="00A06075">
        <w:rPr>
          <w:lang w:val="hu-HU"/>
        </w:rPr>
        <w:t>.</w:t>
      </w:r>
    </w:p>
    <w:p w:rsidR="003A34C0" w:rsidRDefault="003A34C0" w:rsidP="003A34C0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hu-HU"/>
        </w:rPr>
      </w:pPr>
    </w:p>
    <w:p w:rsidR="003A34C0" w:rsidRDefault="003A34C0" w:rsidP="003A34C0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hu-HU"/>
        </w:rPr>
      </w:pPr>
    </w:p>
    <w:p w:rsidR="00523DA3" w:rsidRPr="00A06075" w:rsidRDefault="00523DA3" w:rsidP="003A34C0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hu-HU"/>
        </w:rPr>
      </w:pPr>
      <w:r w:rsidRPr="00A06075">
        <w:rPr>
          <w:sz w:val="24"/>
          <w:szCs w:val="24"/>
          <w:lang w:val="hu-HU"/>
        </w:rPr>
        <w:t>1. MONOGRÁFIÁK</w:t>
      </w:r>
    </w:p>
    <w:p w:rsidR="00523DA3" w:rsidRPr="00A06075" w:rsidRDefault="00523DA3" w:rsidP="003A34C0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</w:pPr>
      <w:r w:rsidRPr="00A06075">
        <w:t>TARNAI</w:t>
      </w:r>
      <w:r w:rsidRPr="00A06075">
        <w:rPr>
          <w:rStyle w:val="apple-converted-space"/>
        </w:rPr>
        <w:t> </w:t>
      </w:r>
      <w:r w:rsidRPr="00A06075">
        <w:t>Andor,</w:t>
      </w:r>
      <w:r w:rsidRPr="00A06075">
        <w:rPr>
          <w:rStyle w:val="apple-converted-space"/>
        </w:rPr>
        <w:t> </w:t>
      </w:r>
      <w:r w:rsidRPr="00A06075">
        <w:rPr>
          <w:i/>
          <w:iCs/>
        </w:rPr>
        <w:t>„A magyar nyelvet írni kezdik”: Irodalmi gondolkodás a középkori Magyarországon</w:t>
      </w:r>
      <w:r w:rsidRPr="00A06075">
        <w:t>, Bp., Akadémiai, 1984 (Irodalomtudomány és Kritika).</w:t>
      </w:r>
    </w:p>
    <w:p w:rsidR="00523DA3" w:rsidRPr="00A06075" w:rsidRDefault="00523DA3" w:rsidP="003A34C0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</w:pPr>
      <w:r w:rsidRPr="00A06075">
        <w:t>BITSKEY</w:t>
      </w:r>
      <w:r w:rsidRPr="00A06075">
        <w:rPr>
          <w:rStyle w:val="apple-converted-space"/>
        </w:rPr>
        <w:t> </w:t>
      </w:r>
      <w:r w:rsidRPr="00A06075">
        <w:t>István,</w:t>
      </w:r>
      <w:r w:rsidRPr="00A06075">
        <w:rPr>
          <w:rStyle w:val="apple-converted-space"/>
        </w:rPr>
        <w:t> </w:t>
      </w:r>
      <w:r w:rsidRPr="00A06075">
        <w:rPr>
          <w:i/>
          <w:iCs/>
        </w:rPr>
        <w:t>Humanista erudíció és barokk világkép: Pázmány Péter prédikációi</w:t>
      </w:r>
      <w:r w:rsidRPr="00A06075">
        <w:t>, Bp., Akadémiai, 1979 (Humanizmus és Reformáció, 8), 22–29.</w:t>
      </w:r>
    </w:p>
    <w:p w:rsidR="00523DA3" w:rsidRPr="00A06075" w:rsidRDefault="00523DA3" w:rsidP="003A34C0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</w:pPr>
      <w:r w:rsidRPr="00A06075">
        <w:t>Lech SZCZUCKI,</w:t>
      </w:r>
      <w:r w:rsidRPr="00A06075">
        <w:rPr>
          <w:rStyle w:val="apple-converted-space"/>
        </w:rPr>
        <w:t> </w:t>
      </w:r>
      <w:r w:rsidRPr="00A06075">
        <w:rPr>
          <w:i/>
          <w:iCs/>
        </w:rPr>
        <w:t>Két XVI. századi eretnek gondolkodó (Jacobus Palaeologus és Christian Francken)</w:t>
      </w:r>
      <w:r w:rsidRPr="00A06075">
        <w:t>, Bp., Akadémiai, 1980 (Humanizmus és Reformáció, 9).</w:t>
      </w:r>
    </w:p>
    <w:p w:rsidR="00D64C2D" w:rsidRPr="00A06075" w:rsidRDefault="00523DA3" w:rsidP="003A34C0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</w:pPr>
      <w:r w:rsidRPr="00A06075">
        <w:t>KLANICZAY</w:t>
      </w:r>
      <w:r w:rsidRPr="00A06075">
        <w:rPr>
          <w:rStyle w:val="apple-converted-space"/>
        </w:rPr>
        <w:t> </w:t>
      </w:r>
      <w:r w:rsidRPr="00A06075">
        <w:t>Tibor, KLANICZAY</w:t>
      </w:r>
      <w:r w:rsidRPr="00A06075">
        <w:rPr>
          <w:rStyle w:val="apple-converted-space"/>
        </w:rPr>
        <w:t> </w:t>
      </w:r>
      <w:r w:rsidRPr="00A06075">
        <w:t>Gábor,</w:t>
      </w:r>
      <w:r w:rsidRPr="00A06075">
        <w:rPr>
          <w:rStyle w:val="apple-converted-space"/>
        </w:rPr>
        <w:t> </w:t>
      </w:r>
      <w:r w:rsidRPr="00A06075">
        <w:rPr>
          <w:i/>
          <w:iCs/>
        </w:rPr>
        <w:t>Szent Margit legendái és stigmái</w:t>
      </w:r>
      <w:r w:rsidRPr="00A06075">
        <w:t>, Bp., Argumentum, 1994 (Irodalomtörténeti Füzetek, 137), 15–91.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Alapelvek:</w:t>
      </w:r>
    </w:p>
    <w:p w:rsidR="00523DA3" w:rsidRPr="00A06075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a) A szerző családnevét kapitälchennel szedjük (írógéppel verzálból gépeljük, számítógéppel azonban csakis a kiskapitális formázás fogadható el). Erre azért van szükség, mert három tagú neveknél az olvasó számára nem mindig egyértelmű, hogy mi a családnév (SZENCI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MOLNÁR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Albert, Danilo AGUZZIBARBAGLI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– de: PACH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Zsigmond Pál, Craig Hugh SMYTH); sőt kéttagú neveknél is fennáll a félreérthetőség veszélye, amit kiküszöböl, ha MÁTYÁS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Flórián-t írunk stb. A keresztnevet lehetőleg mindig kiírjuk, nem rövidítjük kezdőbetűvel (kivétel, ha a címlapon csak kezdőbetű szerepel). A szerző kereszt- és családnevének sorrendje mindig a nyomtatványon olvashatóval egyezik meg, külföldi szerző esetében tehát a vezetéknevet nem emeljük ki a címleírás első szavául. Társszerzők nevei között vessző áll (nem nagykötőjel). A szerző(k) neve után mindig vessző van (nem kettőspont), kivétel, ha a név genitivusban áll, ekkor az írásjel elmarad (pl. ERASMI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Opera omnia</w:t>
      </w:r>
      <w:r w:rsidRPr="00A06075">
        <w:rPr>
          <w:lang w:val="hu-HU"/>
        </w:rPr>
        <w:t>, KÖLCSEY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Ferenc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Válogatott művei</w:t>
      </w:r>
      <w:r w:rsidRPr="00A06075">
        <w:rPr>
          <w:lang w:val="hu-HU"/>
        </w:rPr>
        <w:t>).</w:t>
      </w:r>
    </w:p>
    <w:p w:rsidR="00523DA3" w:rsidRPr="00A06075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b) A mű címét kurziváljuk (a kéziratban aláhúzással jelöljük). Ha a műnek alcíme is van, mindkettő kurzív, s közéjük kettőspontot teszünk; ha azonban az alcím zárójelben van, a zárójel </w:t>
      </w:r>
      <w:r w:rsidRPr="00A06075">
        <w:rPr>
          <w:lang w:val="hu-HU"/>
        </w:rPr>
        <w:lastRenderedPageBreak/>
        <w:t>elé semmilyen írásjel sem kerül. Ha a cím angol nyelvű, minden névszót és igét nagy betűvel kezdünk, más nyelvű címeknél a nyelvben a kezdőbetűkre általában előírt szabályokat követjük. A cím (ill. az alcím) után vessző áll.</w:t>
      </w:r>
    </w:p>
    <w:p w:rsidR="00523DA3" w:rsidRPr="00A06075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c) A kiadás helye, a könyvkiadó neve és a kiadás éve e sorrendben következnek, közöttük vessző áll. A könyvkiadó nevének feltüntetése is szükséges, mert egy kiadvány felleléséhez általában jóval gyakorlatiasabb segítséget nyújt a puszta városnévnél (nagy nemzetközi kiadók esetében városnevek soránál). Ha a kiadás helye Budapest, azt Bp.-vel rövidítjük. Egy könyv 2., 3. stb. kiadására a kiadási évet követő felső index-számmal utalunk: 1964</w:t>
      </w:r>
      <w:r w:rsidRPr="00A06075">
        <w:rPr>
          <w:vertAlign w:val="superscript"/>
          <w:lang w:val="hu-HU"/>
        </w:rPr>
        <w:t>2</w:t>
      </w:r>
      <w:r w:rsidRPr="00A06075">
        <w:rPr>
          <w:lang w:val="hu-HU"/>
        </w:rPr>
        <w:t>. Ha a címleírás hivatkozott lapszámokkal folytatódik, a kiadás éve után is vessző áll, ha azonban a könyvsorozat címe következik, ez az írásjel elmarad.</w:t>
      </w:r>
    </w:p>
    <w:p w:rsidR="00523DA3" w:rsidRPr="00A06075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d) Az idézett könyvet magába foglaló könyvsorozat címét a kiadás évét követően zárójelben adjuk, nem kurziváljuk és nem tesszük idézőjelbe sem. A sorozatcím minden lényeges szavát nagybetűvel kezdjük. Ha a sorozat kötetei számozottak, a sorozatcím után vesszőt teszünk s ezt követi a sorozaton belüli sorszám (mindig arab számjeggyel, akkor is, ha a sorszámot a köteten római számmal jelölték), majd – minden írásjelet mellőzve – a zárójel vége. A könyvsorozat szerkesztőjének nevét tehát nem adjuk meg. Ha a kötet egészére hivatkozunk, címleírásunk itt befejeződik, a zárójel után tehát pont áll, mint a címleírás lezárása (nem adjuk meg tehát a könyv teljes terjedelmét, vagyis, amint szokásos, a kiadvány utolsó számozott lapjának lapszámát). Ha bizonyos lapszámokra hivatkozunk, a zárójel után vessző áll.</w:t>
      </w:r>
    </w:p>
    <w:p w:rsidR="00EE6815" w:rsidRPr="00A06075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e) Ezután az idézett lapszámok következnek, amelyek után nincs semmiféle rövidítés (</w:t>
      </w:r>
      <w:r w:rsidRPr="00A06075">
        <w:rPr>
          <w:i/>
          <w:iCs/>
          <w:lang w:val="hu-HU"/>
        </w:rPr>
        <w:t>l., p., o., old.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stb.). Ha több egymást követő lapra hivatkozunk, közéjük nagykötőjelet szedünk (a kéziratban két kötőjelet írunk), a lapszámokat pedig nem rövidítjük, tehát nem 973–83 szerepel, hanem 973–983. Ha több egymással nem érintkező lapszámot adunk meg, akkor ezek közt vessző áll: 33, 52, 97. Az utolsó lapszám után pont áll, mint a címleírás lezárása.</w:t>
      </w:r>
    </w:p>
    <w:p w:rsidR="003A34C0" w:rsidRDefault="003A34C0" w:rsidP="003A34C0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hu-HU"/>
        </w:rPr>
      </w:pPr>
    </w:p>
    <w:p w:rsidR="00523DA3" w:rsidRPr="00A06075" w:rsidRDefault="00523DA3" w:rsidP="003A34C0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hu-HU"/>
        </w:rPr>
      </w:pPr>
      <w:r w:rsidRPr="00A06075">
        <w:rPr>
          <w:sz w:val="24"/>
          <w:szCs w:val="24"/>
          <w:lang w:val="hu-HU"/>
        </w:rPr>
        <w:t>2. TÖBBSZERZŐS TANULMÁNYKÖTETEK</w:t>
      </w:r>
    </w:p>
    <w:p w:rsidR="00523DA3" w:rsidRPr="00A06075" w:rsidRDefault="00523DA3" w:rsidP="003A34C0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jc w:val="both"/>
      </w:pPr>
      <w:r w:rsidRPr="00A06075">
        <w:rPr>
          <w:i/>
          <w:iCs/>
        </w:rPr>
        <w:t>Janus Pannonius: Tanulmányok</w:t>
      </w:r>
      <w:r w:rsidRPr="00A06075">
        <w:t>, szerk. KARDOS</w:t>
      </w:r>
      <w:r w:rsidRPr="00A06075">
        <w:rPr>
          <w:rStyle w:val="apple-converted-space"/>
        </w:rPr>
        <w:t> </w:t>
      </w:r>
      <w:r w:rsidRPr="00A06075">
        <w:t>Tibor, V. KOVÁCS</w:t>
      </w:r>
      <w:r w:rsidRPr="00A06075">
        <w:rPr>
          <w:rStyle w:val="apple-converted-space"/>
        </w:rPr>
        <w:t> </w:t>
      </w:r>
      <w:r w:rsidRPr="00A06075">
        <w:t>Sándor, Bp., Akadémiai, 1975 (Memoria Saeculorum Hungariae, 2).</w:t>
      </w:r>
    </w:p>
    <w:p w:rsidR="00523DA3" w:rsidRPr="00A06075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Alapelvek:</w:t>
      </w:r>
    </w:p>
    <w:p w:rsidR="00523DA3" w:rsidRPr="00A06075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A cím után és a kötet szerkesztőjének neve előtt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szerk.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szócska áll, ha az idézett kötet magyar nyelvű;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ed.</w:t>
      </w:r>
      <w:r w:rsidRPr="00A06075">
        <w:rPr>
          <w:lang w:val="hu-HU"/>
        </w:rPr>
        <w:t>, ha angol, olasz vagy latin;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éd.</w:t>
      </w:r>
      <w:r w:rsidRPr="00A06075">
        <w:rPr>
          <w:lang w:val="hu-HU"/>
        </w:rPr>
        <w:t>, ha francia;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Hrsg.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vagy</w:t>
      </w:r>
      <w:r w:rsidRPr="00A06075">
        <w:rPr>
          <w:i/>
          <w:iCs/>
          <w:lang w:val="hu-HU"/>
        </w:rPr>
        <w:t>Hg.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 xml:space="preserve">(= Herausgeber), </w:t>
      </w:r>
      <w:r w:rsidRPr="00A06075">
        <w:rPr>
          <w:lang w:val="hu-HU"/>
        </w:rPr>
        <w:lastRenderedPageBreak/>
        <w:t>ill.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hrsg.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vagy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hg.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(= herausgegeben), ha német nyelvű. Több szerkesztővel bíró angol könyvek idézésekor az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ed.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helyett a többes számot jelző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eds.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szócska áll. Több szerkesztő esetében azok neve között vessző van (nem nagykötőjel).</w:t>
      </w:r>
    </w:p>
    <w:p w:rsidR="00872D50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Nem követjük tehát azt a másik lehetséges eljárást, amely a szerkesztő(k) nevét emeli ki a címleírás élére: KARDOS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Tibor, V. KOVÁCS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Sándor (szerk.),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Janus Pannonius: Tanulmányok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stb.</w:t>
      </w:r>
    </w:p>
    <w:p w:rsidR="003A34C0" w:rsidRPr="00A06075" w:rsidRDefault="003A34C0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</w:p>
    <w:p w:rsidR="00523DA3" w:rsidRPr="00A06075" w:rsidRDefault="00523DA3" w:rsidP="003A34C0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  <w:lang w:val="hu-HU"/>
        </w:rPr>
      </w:pPr>
      <w:r w:rsidRPr="00A06075">
        <w:rPr>
          <w:sz w:val="24"/>
          <w:szCs w:val="24"/>
          <w:lang w:val="hu-HU"/>
        </w:rPr>
        <w:t>3. SZÖVEGKIADÁSOK</w:t>
      </w:r>
    </w:p>
    <w:p w:rsidR="00523DA3" w:rsidRPr="00A06075" w:rsidRDefault="00523DA3" w:rsidP="003A34C0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</w:pPr>
      <w:r w:rsidRPr="00A06075">
        <w:t>SZEPSI</w:t>
      </w:r>
      <w:r w:rsidRPr="00A06075">
        <w:rPr>
          <w:rStyle w:val="apple-converted-space"/>
        </w:rPr>
        <w:t> </w:t>
      </w:r>
      <w:r w:rsidRPr="00A06075">
        <w:t>CSOMBOR</w:t>
      </w:r>
      <w:r w:rsidRPr="00A06075">
        <w:rPr>
          <w:rStyle w:val="apple-converted-space"/>
        </w:rPr>
        <w:t> </w:t>
      </w:r>
      <w:r w:rsidRPr="00A06075">
        <w:t>Márton</w:t>
      </w:r>
      <w:r w:rsidRPr="00A06075">
        <w:rPr>
          <w:rStyle w:val="apple-converted-space"/>
        </w:rPr>
        <w:t> </w:t>
      </w:r>
      <w:r w:rsidRPr="00A06075">
        <w:rPr>
          <w:i/>
          <w:iCs/>
        </w:rPr>
        <w:t>Összes művei</w:t>
      </w:r>
      <w:r w:rsidRPr="00A06075">
        <w:t>, kiad. KOVÁCS</w:t>
      </w:r>
      <w:r w:rsidRPr="00A06075">
        <w:rPr>
          <w:rStyle w:val="apple-converted-space"/>
        </w:rPr>
        <w:t> </w:t>
      </w:r>
      <w:r w:rsidRPr="00A06075">
        <w:t>Sándor Iván, KULCSÁR</w:t>
      </w:r>
      <w:r w:rsidRPr="00A06075">
        <w:rPr>
          <w:rStyle w:val="apple-converted-space"/>
        </w:rPr>
        <w:t> </w:t>
      </w:r>
      <w:r w:rsidRPr="00A06075">
        <w:t>Péter, bev. KOVÁCS</w:t>
      </w:r>
      <w:r w:rsidRPr="00A06075">
        <w:rPr>
          <w:rStyle w:val="apple-converted-space"/>
        </w:rPr>
        <w:t> </w:t>
      </w:r>
      <w:r w:rsidRPr="00A06075">
        <w:t>Sándor Iván, Bp., Akadémiai, 1968 (Régi Magyar Prózai Emlékek, 1), 7–104.</w:t>
      </w:r>
    </w:p>
    <w:p w:rsidR="00523DA3" w:rsidRPr="00A06075" w:rsidRDefault="00523DA3" w:rsidP="003A34C0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</w:pPr>
      <w:r w:rsidRPr="00A06075">
        <w:rPr>
          <w:i/>
          <w:iCs/>
        </w:rPr>
        <w:t>Érzelmes históriák</w:t>
      </w:r>
      <w:r w:rsidRPr="00A06075">
        <w:t>, vál., szerk., jegyz., utószó LŐKÖS</w:t>
      </w:r>
      <w:r w:rsidRPr="00A06075">
        <w:rPr>
          <w:rStyle w:val="apple-converted-space"/>
        </w:rPr>
        <w:t> </w:t>
      </w:r>
      <w:r w:rsidRPr="00A06075">
        <w:t>István, Bp., Magvető, 1982 (Magyar Hírmondó).</w:t>
      </w:r>
    </w:p>
    <w:p w:rsidR="00523DA3" w:rsidRPr="00A06075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Alapelvek:</w:t>
      </w:r>
    </w:p>
    <w:p w:rsidR="00523DA3" w:rsidRDefault="00523DA3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A kiadott szerzőnek és a sajtó alá rendezőnek a családnevét egyaránt kiemeljük a kapitälchen szedéssel. A kiadás közreműködői által elvégzett munkálatokat megjelölhetjük pontosan azokkal a szavakkal is, ahogyan azokat a kiadványban megnevezték (példánkban: sajtó alá rendezte K. S. I., K. P., a bevezető tanulmányt írta K. S. I.), gazdaságosabb és célszerűbb azonban állandó rövidítéseket használni: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kiad.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(</w:t>
      </w:r>
      <w:r w:rsidRPr="00A06075">
        <w:rPr>
          <w:i/>
          <w:iCs/>
          <w:lang w:val="hu-HU"/>
        </w:rPr>
        <w:t>sajtó alá rendezte, a szöveget gondozta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stb. helyett),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bev.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(</w:t>
      </w:r>
      <w:r w:rsidRPr="00A06075">
        <w:rPr>
          <w:i/>
          <w:iCs/>
          <w:lang w:val="hu-HU"/>
        </w:rPr>
        <w:t>a bevezető tanulmányt írta, az előszót írta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stb. helyett),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vál.</w:t>
      </w:r>
      <w:r w:rsidRPr="00A06075">
        <w:rPr>
          <w:lang w:val="hu-HU"/>
        </w:rPr>
        <w:t>(</w:t>
      </w:r>
      <w:r w:rsidRPr="00A06075">
        <w:rPr>
          <w:i/>
          <w:iCs/>
          <w:lang w:val="hu-HU"/>
        </w:rPr>
        <w:t>válogatta, a válogatás ... munkája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stb. helyett),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jegyz.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(</w:t>
      </w:r>
      <w:r w:rsidRPr="00A06075">
        <w:rPr>
          <w:i/>
          <w:iCs/>
          <w:lang w:val="hu-HU"/>
        </w:rPr>
        <w:t>a jegyzeteket írta, a jegyzeteket összeállította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stb. helyett),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utószó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(</w:t>
      </w:r>
      <w:r w:rsidRPr="00A06075">
        <w:rPr>
          <w:i/>
          <w:iCs/>
          <w:lang w:val="hu-HU"/>
        </w:rPr>
        <w:t>az utószót írta, a kísérő tanulmányt írta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stb. helyett), sőt javasoljuk a</w:t>
      </w:r>
      <w:r w:rsidRPr="00A06075">
        <w:rPr>
          <w:rStyle w:val="apple-converted-space"/>
          <w:lang w:val="hu-HU"/>
        </w:rPr>
        <w:t> </w:t>
      </w:r>
      <w:r w:rsidRPr="00A06075">
        <w:rPr>
          <w:i/>
          <w:iCs/>
          <w:lang w:val="hu-HU"/>
        </w:rPr>
        <w:t>tan.</w:t>
      </w:r>
      <w:r w:rsidRPr="00A06075">
        <w:rPr>
          <w:rStyle w:val="apple-converted-space"/>
          <w:lang w:val="hu-HU"/>
        </w:rPr>
        <w:t> </w:t>
      </w:r>
      <w:r w:rsidRPr="00A06075">
        <w:rPr>
          <w:lang w:val="hu-HU"/>
        </w:rPr>
        <w:t>rövidítést (ez mind az elő-, mind az utószó írójára utalhat). Idegen nyelvű könyvek címleírásában a szövegkiadó neve előtt ugyanazok a rövidítések állnak, mint az előző szakaszban tárgyalt többszerzős művek szerkesztői esetében, ugyanazokkal a nyelvi variánsokkal, mint ott.</w:t>
      </w:r>
    </w:p>
    <w:p w:rsidR="003A34C0" w:rsidRPr="00A06075" w:rsidRDefault="003A34C0" w:rsidP="003A34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hu-HU"/>
        </w:rPr>
      </w:pPr>
    </w:p>
    <w:p w:rsidR="00523DA3" w:rsidRPr="00A06075" w:rsidRDefault="00523DA3" w:rsidP="003A34C0">
      <w:pPr>
        <w:shd w:val="clear" w:color="auto" w:fill="FFFFFF"/>
        <w:spacing w:line="360" w:lineRule="auto"/>
        <w:jc w:val="both"/>
        <w:outlineLvl w:val="2"/>
        <w:rPr>
          <w:b/>
          <w:bCs/>
        </w:rPr>
      </w:pPr>
      <w:r w:rsidRPr="00A06075">
        <w:rPr>
          <w:b/>
          <w:bCs/>
        </w:rPr>
        <w:t>4. TÖBBKÖTETES MŰVEK</w:t>
      </w:r>
    </w:p>
    <w:p w:rsidR="00EE6815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Tekintet nélkül arra, hogy egyéni vagy többszerzős munkáról, eredeti műről vagy szövegkiadásról van szó, többkötetes munka esetében valamennyi típusban ugyanaz az eljárás érvényesül, így együtt tárgyaljuk őket.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  <w:outlineLvl w:val="3"/>
        <w:rPr>
          <w:b/>
          <w:bCs/>
        </w:rPr>
      </w:pPr>
      <w:r w:rsidRPr="00A06075">
        <w:rPr>
          <w:b/>
          <w:bCs/>
        </w:rPr>
        <w:t>HA VALAMENNYI KÖTET UGYANABBAN AZ ÉVBEN JELENT MEG</w:t>
      </w:r>
    </w:p>
    <w:p w:rsidR="00523DA3" w:rsidRPr="00A06075" w:rsidRDefault="00523DA3" w:rsidP="003A34C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</w:pPr>
      <w:r w:rsidRPr="00A06075">
        <w:lastRenderedPageBreak/>
        <w:t>FALUDI Ferenc </w:t>
      </w:r>
      <w:r w:rsidRPr="00A06075">
        <w:rPr>
          <w:i/>
          <w:iCs/>
        </w:rPr>
        <w:t>Prózai művei</w:t>
      </w:r>
      <w:r w:rsidRPr="00A06075">
        <w:t>, kiad. VÖRÖS Imre, URAY Piroska, Bp., Akadémiai, 1991 (Régi Magyar Prózai Emlékek, 8), I–II.</w:t>
      </w:r>
    </w:p>
    <w:p w:rsidR="00523DA3" w:rsidRPr="00A06075" w:rsidRDefault="00523DA3" w:rsidP="003A34C0">
      <w:pPr>
        <w:numPr>
          <w:ilvl w:val="0"/>
          <w:numId w:val="6"/>
        </w:numPr>
        <w:shd w:val="clear" w:color="auto" w:fill="FFFFFF"/>
        <w:spacing w:line="360" w:lineRule="auto"/>
        <w:ind w:left="0" w:firstLine="0"/>
        <w:jc w:val="both"/>
      </w:pPr>
      <w:r w:rsidRPr="00A06075">
        <w:rPr>
          <w:i/>
          <w:iCs/>
        </w:rPr>
        <w:t>Magyar költők 17. század – A kuruc kor költészete</w:t>
      </w:r>
      <w:r w:rsidRPr="00A06075">
        <w:t>, vál., kiad., jegyz. KOMLOVSZKITibor, Bp., Szépirodalmi, 1990 (Magyar Remekírók), I, 455–461.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Alapelvek: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a) Ugyanabban az évben megjelent többkötetes mű esetében a kötetszám mindig a kiadás helye, éve (és az esetleges sorozatcím) után szerepel. Mindig római számok jelölik. Ha nem a kötetek egészére hivatkozunk, hanem a címleírás lapszám-megjelöléssel még folytatódik, a kötetszám után nincs pont, csak vessző.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b) A címleírás része csak a puszta kötetszám (nincs </w:t>
      </w:r>
      <w:r w:rsidRPr="00A06075">
        <w:rPr>
          <w:i/>
          <w:iCs/>
        </w:rPr>
        <w:t>k., köt., r., vol., Bd.</w:t>
      </w:r>
      <w:r w:rsidRPr="00A06075">
        <w:t> stb. rövidítés).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  <w:outlineLvl w:val="3"/>
        <w:rPr>
          <w:b/>
          <w:bCs/>
        </w:rPr>
      </w:pPr>
      <w:r w:rsidRPr="00A06075">
        <w:rPr>
          <w:b/>
          <w:bCs/>
        </w:rPr>
        <w:t>HA AZ EGYES KÖTETEK KÜLÖNBÖZŐ ÉVEKBEN JELENTEK MEG</w:t>
      </w:r>
    </w:p>
    <w:p w:rsidR="00523DA3" w:rsidRPr="00A06075" w:rsidRDefault="00523DA3" w:rsidP="003A34C0">
      <w:pPr>
        <w:numPr>
          <w:ilvl w:val="0"/>
          <w:numId w:val="7"/>
        </w:numPr>
        <w:shd w:val="clear" w:color="auto" w:fill="FFFFFF"/>
        <w:spacing w:line="360" w:lineRule="auto"/>
        <w:ind w:left="0" w:firstLine="0"/>
        <w:jc w:val="both"/>
      </w:pPr>
      <w:r w:rsidRPr="00A06075">
        <w:t>BALASSI Bálint </w:t>
      </w:r>
      <w:r w:rsidRPr="00A06075">
        <w:rPr>
          <w:i/>
          <w:iCs/>
        </w:rPr>
        <w:t>Összes művei</w:t>
      </w:r>
      <w:r w:rsidRPr="00A06075">
        <w:t>, kiad. ECKHARDT Sándor, I, Bp., Akadémiai, 1951, 157.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Alapelvek: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Minthogy a megjelenés ideje itt nem az egész műre, hanem csak annak egyik kötetére vonatkozik, a kötetszám a kolofon előtt áll.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  <w:outlineLvl w:val="3"/>
        <w:rPr>
          <w:b/>
          <w:bCs/>
        </w:rPr>
      </w:pPr>
      <w:r w:rsidRPr="00A06075">
        <w:rPr>
          <w:b/>
          <w:bCs/>
        </w:rPr>
        <w:t>HA A TÖBBKÖTETES MŰ EGYES KÖTETEINEK MUNKATÁRSAI NEM AZONOSAK</w:t>
      </w:r>
    </w:p>
    <w:p w:rsidR="00EE6815" w:rsidRPr="00A06075" w:rsidRDefault="00523DA3" w:rsidP="003A34C0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</w:pPr>
      <w:r w:rsidRPr="00A06075">
        <w:t>Antonius de BONFINIS, </w:t>
      </w:r>
      <w:r w:rsidRPr="00A06075">
        <w:rPr>
          <w:i/>
          <w:iCs/>
        </w:rPr>
        <w:t>Rerum Ungaricarum decades</w:t>
      </w:r>
      <w:r w:rsidRPr="00A06075">
        <w:t>, III, ed. I. FÓGEL, B. IVÁNYI, L. JUHÁSZ, Lipsiae, Teubner, 1936, 125.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Alapelvek:</w:t>
      </w:r>
    </w:p>
    <w:p w:rsidR="00872D50" w:rsidRDefault="00523DA3" w:rsidP="003A34C0">
      <w:pPr>
        <w:shd w:val="clear" w:color="auto" w:fill="FFFFFF"/>
        <w:spacing w:line="360" w:lineRule="auto"/>
        <w:jc w:val="both"/>
      </w:pPr>
      <w:r w:rsidRPr="00A06075">
        <w:t>Ha a szerző, a sajtó alá rendező vagy a szerkesztő nem azonos valamennyi kötetben, akkor a kötetszám – értelemszerűen – még előbbre, közvetlenül a cím után kerül, függetlenül attól, hogy a kötetek egy időben jelentek-e meg.</w:t>
      </w:r>
    </w:p>
    <w:p w:rsidR="003A34C0" w:rsidRPr="00A06075" w:rsidRDefault="003A34C0" w:rsidP="003A34C0">
      <w:pPr>
        <w:shd w:val="clear" w:color="auto" w:fill="FFFFFF"/>
        <w:spacing w:line="360" w:lineRule="auto"/>
        <w:jc w:val="both"/>
      </w:pPr>
    </w:p>
    <w:p w:rsidR="00523DA3" w:rsidRPr="00A06075" w:rsidRDefault="00523DA3" w:rsidP="003A34C0">
      <w:pPr>
        <w:shd w:val="clear" w:color="auto" w:fill="FFFFFF"/>
        <w:spacing w:line="360" w:lineRule="auto"/>
        <w:jc w:val="both"/>
        <w:outlineLvl w:val="2"/>
        <w:rPr>
          <w:b/>
          <w:bCs/>
        </w:rPr>
      </w:pPr>
      <w:r w:rsidRPr="00A06075">
        <w:rPr>
          <w:b/>
          <w:bCs/>
        </w:rPr>
        <w:t>5. TANULMÁNYKÖTETBEN MEGJELENT TANULMÁNYOK</w:t>
      </w:r>
    </w:p>
    <w:p w:rsidR="00523DA3" w:rsidRPr="00A06075" w:rsidRDefault="00110D0E" w:rsidP="003A34C0">
      <w:pPr>
        <w:shd w:val="clear" w:color="auto" w:fill="FFFFFF"/>
        <w:spacing w:line="360" w:lineRule="auto"/>
        <w:jc w:val="both"/>
        <w:outlineLvl w:val="3"/>
        <w:rPr>
          <w:b/>
          <w:bCs/>
        </w:rPr>
      </w:pPr>
      <w:r w:rsidRPr="00A06075">
        <w:rPr>
          <w:b/>
          <w:bCs/>
        </w:rPr>
        <w:t>EGY</w:t>
      </w:r>
      <w:r w:rsidR="00523DA3" w:rsidRPr="00A06075">
        <w:rPr>
          <w:b/>
          <w:bCs/>
        </w:rPr>
        <w:t>SZERZŐS KÖTET ESETÉBEN</w:t>
      </w:r>
    </w:p>
    <w:p w:rsidR="002D2296" w:rsidRPr="00A06075" w:rsidRDefault="00523DA3" w:rsidP="003A34C0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</w:pPr>
      <w:r w:rsidRPr="00A06075">
        <w:t>KLANICZAY Tibor, </w:t>
      </w:r>
      <w:r w:rsidRPr="00A06075">
        <w:rPr>
          <w:i/>
          <w:iCs/>
        </w:rPr>
        <w:t>Egyetem és politika a magyar középkorban</w:t>
      </w:r>
      <w:r w:rsidRPr="00A06075">
        <w:t> = K. T., </w:t>
      </w:r>
      <w:r w:rsidRPr="00A06075">
        <w:rPr>
          <w:i/>
          <w:iCs/>
        </w:rPr>
        <w:t>Pallas magyar ivadékai</w:t>
      </w:r>
      <w:r w:rsidRPr="00A06075">
        <w:t>, Bp., Szépirodalmi, 1985, 67–76.</w:t>
      </w:r>
    </w:p>
    <w:p w:rsidR="002D2296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Alapelvek: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a) A szerző neve és a tanulmány címe után egyenlőségjel következik (tehát nem</w:t>
      </w:r>
      <w:r w:rsidRPr="00A06075">
        <w:rPr>
          <w:i/>
          <w:iCs/>
        </w:rPr>
        <w:t>in</w:t>
      </w:r>
      <w:r w:rsidRPr="00A06075">
        <w:t>, nem </w:t>
      </w:r>
      <w:r w:rsidRPr="00A06075">
        <w:rPr>
          <w:i/>
          <w:iCs/>
        </w:rPr>
        <w:t>lásd</w:t>
      </w:r>
      <w:r w:rsidRPr="00A06075">
        <w:t>, sem más szócska, sem vessző).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lastRenderedPageBreak/>
        <w:t>b) Az egyenlőségjel után a szerző nevét helyettesítő monogram áll, mert különben nem lenne világos, hogy egyéni kötetről vagy kollektív műről van-e szó.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c) A tanulmánykötet címét kurziváljuk.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  <w:outlineLvl w:val="3"/>
        <w:rPr>
          <w:b/>
          <w:bCs/>
        </w:rPr>
      </w:pPr>
      <w:r w:rsidRPr="00A06075">
        <w:rPr>
          <w:b/>
          <w:bCs/>
        </w:rPr>
        <w:t>TÖBBSZERZŐS KÖTET ESETÉBEN</w:t>
      </w:r>
    </w:p>
    <w:p w:rsidR="00523DA3" w:rsidRPr="00A06075" w:rsidRDefault="00523DA3" w:rsidP="003A34C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</w:pPr>
      <w:r w:rsidRPr="00A06075">
        <w:t>PIRNÁT </w:t>
      </w:r>
      <w:bookmarkStart w:id="0" w:name="_GoBack"/>
      <w:r w:rsidRPr="00A06075">
        <w:t>Antal</w:t>
      </w:r>
      <w:bookmarkEnd w:id="0"/>
      <w:r w:rsidRPr="00A06075">
        <w:t>, </w:t>
      </w:r>
      <w:r w:rsidRPr="00A06075">
        <w:rPr>
          <w:i/>
          <w:iCs/>
        </w:rPr>
        <w:t>A kelet-közép-európai antitrinitarizmus fejlődésének vázlata az 1570-es évek elejéig</w:t>
      </w:r>
      <w:r w:rsidRPr="00A06075">
        <w:t> = </w:t>
      </w:r>
      <w:r w:rsidRPr="00A06075">
        <w:rPr>
          <w:i/>
          <w:iCs/>
        </w:rPr>
        <w:t>Irodalom és ideológia a 16–17. században</w:t>
      </w:r>
      <w:r w:rsidRPr="00A06075">
        <w:t>, szerk. VARJAS</w:t>
      </w:r>
      <w:r w:rsidR="007B2581" w:rsidRPr="00A06075">
        <w:t xml:space="preserve"> </w:t>
      </w:r>
      <w:r w:rsidRPr="00A06075">
        <w:t>Béla, Bp., Akadémiai, 1987 (Memoria Saeculorum Hungariae, 5), 9–59.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Alapelvek:</w:t>
      </w:r>
    </w:p>
    <w:p w:rsidR="00523DA3" w:rsidRDefault="00523DA3" w:rsidP="003A34C0">
      <w:pPr>
        <w:shd w:val="clear" w:color="auto" w:fill="FFFFFF"/>
        <w:spacing w:line="360" w:lineRule="auto"/>
        <w:jc w:val="both"/>
      </w:pPr>
      <w:r w:rsidRPr="00A06075">
        <w:t>A különbség az előző típushoz viszonyítva csupán annyi, hogy az egyenlőségjel után közvetlenül következik a tanulmánykötet kurzivált címe. Ezt követi a kötet szerkesztőjének vagy szerkesztőinek a megnevezése.</w:t>
      </w:r>
    </w:p>
    <w:p w:rsidR="003A34C0" w:rsidRPr="00A06075" w:rsidRDefault="003A34C0" w:rsidP="003A34C0">
      <w:pPr>
        <w:shd w:val="clear" w:color="auto" w:fill="FFFFFF"/>
        <w:spacing w:line="360" w:lineRule="auto"/>
        <w:jc w:val="both"/>
      </w:pPr>
    </w:p>
    <w:p w:rsidR="00523DA3" w:rsidRPr="00A06075" w:rsidRDefault="00523DA3" w:rsidP="003A34C0">
      <w:pPr>
        <w:shd w:val="clear" w:color="auto" w:fill="FFFFFF"/>
        <w:spacing w:line="360" w:lineRule="auto"/>
        <w:jc w:val="both"/>
        <w:outlineLvl w:val="2"/>
        <w:rPr>
          <w:b/>
          <w:bCs/>
        </w:rPr>
      </w:pPr>
      <w:r w:rsidRPr="00A06075">
        <w:rPr>
          <w:b/>
          <w:bCs/>
        </w:rPr>
        <w:t>6. PERIODIKÁBAN KÖZÖLT TANULMÁNYOK</w:t>
      </w:r>
    </w:p>
    <w:p w:rsidR="00523DA3" w:rsidRPr="00A06075" w:rsidRDefault="00523DA3" w:rsidP="003A34C0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</w:pPr>
      <w:r w:rsidRPr="00A06075">
        <w:t>KLANICZAY Tibor, </w:t>
      </w:r>
      <w:r w:rsidRPr="00A06075">
        <w:rPr>
          <w:i/>
          <w:iCs/>
        </w:rPr>
        <w:t>Nicasius Ellebodius és poétikája</w:t>
      </w:r>
      <w:r w:rsidRPr="00A06075">
        <w:t>, ItK, 1971, 24–34.</w:t>
      </w:r>
    </w:p>
    <w:p w:rsidR="00523DA3" w:rsidRPr="00A06075" w:rsidRDefault="00523DA3" w:rsidP="003A34C0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</w:pPr>
      <w:r w:rsidRPr="00A06075">
        <w:t>HORVÁTH Károly, </w:t>
      </w:r>
      <w:r w:rsidRPr="00A06075">
        <w:rPr>
          <w:i/>
          <w:iCs/>
        </w:rPr>
        <w:t>Az ember tragédiája szereplőinek és motívumainak bibliai és világirodalmi előzményeiről</w:t>
      </w:r>
      <w:r w:rsidRPr="00A06075">
        <w:t>, ItK, 97(1993), 301–336.</w:t>
      </w:r>
    </w:p>
    <w:p w:rsidR="00523DA3" w:rsidRPr="00A06075" w:rsidRDefault="00523DA3" w:rsidP="003A34C0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</w:pPr>
      <w:r w:rsidRPr="00A06075">
        <w:t>BONYHAI Gábor, </w:t>
      </w:r>
      <w:r w:rsidRPr="00A06075">
        <w:rPr>
          <w:i/>
          <w:iCs/>
        </w:rPr>
        <w:t>A Szarvas-ének szerkezetelemei</w:t>
      </w:r>
      <w:r w:rsidRPr="00A06075">
        <w:t>, Kr, 1968/4, 29–41.</w:t>
      </w:r>
    </w:p>
    <w:p w:rsidR="00523DA3" w:rsidRPr="00A06075" w:rsidRDefault="00523DA3" w:rsidP="003A34C0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</w:pPr>
      <w:r w:rsidRPr="00A06075">
        <w:t>ILLYÉS Gyula, </w:t>
      </w:r>
      <w:r w:rsidRPr="00A06075">
        <w:rPr>
          <w:i/>
          <w:iCs/>
        </w:rPr>
        <w:t>A magyarság pusztulása</w:t>
      </w:r>
      <w:r w:rsidRPr="00A06075">
        <w:t>, Nyug, 26(1933), II, 337–345.</w:t>
      </w:r>
    </w:p>
    <w:p w:rsidR="00523DA3" w:rsidRPr="00A06075" w:rsidRDefault="00523DA3" w:rsidP="003A34C0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both"/>
      </w:pPr>
      <w:r w:rsidRPr="00A06075">
        <w:t>SZAUDER József, </w:t>
      </w:r>
      <w:r w:rsidRPr="00A06075">
        <w:rPr>
          <w:i/>
          <w:iCs/>
        </w:rPr>
        <w:t>Mikes Kelemen: Halálának 200. évfordulóján</w:t>
      </w:r>
      <w:r w:rsidRPr="00A06075">
        <w:t>, Nszab, 1961. okt. 1., 13.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Alapelvek: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a) A szerző neve és a tanulmány címe után vessző következik, majd a periodika címe, amelyet nem kurziválunk. (A tanulmány címe és a periodika megnevezése között tehát nincs sem </w:t>
      </w:r>
      <w:r w:rsidRPr="00A06075">
        <w:rPr>
          <w:i/>
          <w:iCs/>
        </w:rPr>
        <w:t>in</w:t>
      </w:r>
      <w:r w:rsidRPr="00A06075">
        <w:t>, sem </w:t>
      </w:r>
      <w:r w:rsidRPr="00A06075">
        <w:rPr>
          <w:i/>
          <w:iCs/>
        </w:rPr>
        <w:t>lásd</w:t>
      </w:r>
      <w:r w:rsidRPr="00A06075">
        <w:t>, sem más szócska, sem egyenlőségjel.) A periodika címének valamennyi szava nagybetűvel kezdődik. Az időszaki kiadványok rövidítéseként az </w:t>
      </w:r>
      <w:r w:rsidRPr="00A06075">
        <w:rPr>
          <w:i/>
          <w:iCs/>
        </w:rPr>
        <w:t>A magyar irodalomtörténet bibliográfiája</w:t>
      </w:r>
      <w:r w:rsidRPr="00A06075">
        <w:t> és az</w:t>
      </w:r>
      <w:r w:rsidR="00F14683" w:rsidRPr="00A06075">
        <w:t xml:space="preserve"> </w:t>
      </w:r>
      <w:r w:rsidRPr="00A06075">
        <w:rPr>
          <w:i/>
          <w:iCs/>
        </w:rPr>
        <w:t>Új magyar irodalmi lexikon</w:t>
      </w:r>
      <w:r w:rsidRPr="00A06075">
        <w:t> által használt jelöléseket alkalmazzuk. A periodika címét vessző követi.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 xml:space="preserve">b) A folyóirat nevét a megjelenési év követi. Az illető évfolyam kötetszámának megadása nem kötelező; ha megadjuk, előbb a – mindig arab – kötetszám áll, majd szóköz nélkül zárójelben az évszám. Ha a folyóirat lapszámozása az évfolyamon belül füzetenként újrakezdődik, a megjelenési évet követő törtjel után, arab számmal adjuk meg a füzetszámot. Ha a lapszámozás </w:t>
      </w:r>
      <w:r w:rsidRPr="00A06075">
        <w:lastRenderedPageBreak/>
        <w:t>félévenként kezdődik újra, a megjelenési évet követő vessző és szóköz után, római számmal adjuk meg a félév számát. De a füzet jelölésére a következő megoldás is választható: BONYHAI Gábor, </w:t>
      </w:r>
      <w:r w:rsidRPr="00A06075">
        <w:rPr>
          <w:i/>
          <w:iCs/>
        </w:rPr>
        <w:t>A Szarvas-ének szerkezetelemei</w:t>
      </w:r>
      <w:r w:rsidRPr="00A06075">
        <w:t>, Kr, 1968, 4. sz., 29–41.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c) A havinál nagyobb rendszerességgel megjelenő periodikák (kétheti-, heti-, napilapok) esetében az évszám után a megjelenés dátumát célszerű megadni.</w:t>
      </w:r>
    </w:p>
    <w:p w:rsidR="00EE6815" w:rsidRDefault="00523DA3" w:rsidP="003A34C0">
      <w:pPr>
        <w:shd w:val="clear" w:color="auto" w:fill="FFFFFF"/>
        <w:spacing w:line="360" w:lineRule="auto"/>
        <w:jc w:val="both"/>
      </w:pPr>
      <w:r w:rsidRPr="00A06075">
        <w:t>d) Az előbbieket követő vessző után a hivatkozott lapszámok zárják a címleírást.</w:t>
      </w:r>
    </w:p>
    <w:p w:rsidR="003A34C0" w:rsidRPr="00A06075" w:rsidRDefault="003A34C0" w:rsidP="003A34C0">
      <w:pPr>
        <w:shd w:val="clear" w:color="auto" w:fill="FFFFFF"/>
        <w:spacing w:line="360" w:lineRule="auto"/>
        <w:jc w:val="both"/>
      </w:pPr>
    </w:p>
    <w:p w:rsidR="00523DA3" w:rsidRPr="00A06075" w:rsidRDefault="00523DA3" w:rsidP="003A34C0">
      <w:pPr>
        <w:shd w:val="clear" w:color="auto" w:fill="FFFFFF"/>
        <w:spacing w:line="360" w:lineRule="auto"/>
        <w:jc w:val="both"/>
        <w:outlineLvl w:val="2"/>
        <w:rPr>
          <w:b/>
          <w:bCs/>
        </w:rPr>
      </w:pPr>
      <w:r w:rsidRPr="00A06075">
        <w:rPr>
          <w:b/>
          <w:bCs/>
        </w:rPr>
        <w:t>7. VISSZAUTALÁSOK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a) Ha ugyanannak a szerzőnek közvetlenül egymás után több művét soroljuk fel, akkor a szerző nevének ismétlése helyett a kapitälchennel szedett UŐ rövidítést használjuk. A rövidítés után természetesen vessző áll: UŐ, s ezután jön a cím.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b) Ha a közvetlenül megelőzőleg említett lelőhelyre (folyóiratra vagy kötetre) utalunk, akkor az </w:t>
      </w:r>
      <w:r w:rsidRPr="00A06075">
        <w:rPr>
          <w:i/>
          <w:iCs/>
        </w:rPr>
        <w:t>Uo.</w:t>
      </w:r>
      <w:r w:rsidRPr="00A06075">
        <w:t> rövidítést használjuk; szedése kurzív, ha kötetre, és nem kurzív, ha folyóiratra utal, minthogy a megfelelő címet helyettesíti. Közötte és a lapszám között persze vessző áll: </w:t>
      </w:r>
      <w:r w:rsidRPr="00A06075">
        <w:rPr>
          <w:i/>
          <w:iCs/>
        </w:rPr>
        <w:t>Uo.</w:t>
      </w:r>
      <w:r w:rsidRPr="00A06075">
        <w:t>, 13–14.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c) Ha a közvetlenül megelőzőleg említett írás újabb közlésének lelőhelyét is megadjuk, az új lelőhely előtt a változatlan címet </w:t>
      </w:r>
      <w:r w:rsidRPr="00A06075">
        <w:rPr>
          <w:i/>
          <w:iCs/>
        </w:rPr>
        <w:t>Ua.</w:t>
      </w:r>
      <w:r w:rsidRPr="00A06075">
        <w:t> helyettesíti.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d) Ha egy korábbi jegyzetben említett műre hivatkozunk, kapitälchenből szedve kiírjuk a szerző családnevét, a címet pedig a kurzivált </w:t>
      </w:r>
      <w:r w:rsidRPr="00A06075">
        <w:rPr>
          <w:i/>
          <w:iCs/>
        </w:rPr>
        <w:t>i. m.</w:t>
      </w:r>
      <w:r w:rsidRPr="00A06075">
        <w:t> rövidítéssel helyettesítjük: KLANICZAY,</w:t>
      </w:r>
      <w:r w:rsidR="00F14683" w:rsidRPr="00A06075">
        <w:t xml:space="preserve"> </w:t>
      </w:r>
      <w:r w:rsidRPr="00A06075">
        <w:rPr>
          <w:i/>
          <w:iCs/>
        </w:rPr>
        <w:t>i. m.</w:t>
      </w:r>
      <w:r w:rsidRPr="00A06075">
        <w:t>, 24. A szerző keresztnevét is ki kell írnunk, ha jegyzeteinkben azonos családnevű szerzők műveire hivatkozunk.</w:t>
      </w:r>
    </w:p>
    <w:p w:rsidR="00523DA3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e) Ha az illető szerzőnek korábban már több művét is idéztük, az </w:t>
      </w:r>
      <w:r w:rsidRPr="00A06075">
        <w:rPr>
          <w:i/>
          <w:iCs/>
        </w:rPr>
        <w:t>i. m.</w:t>
      </w:r>
      <w:r w:rsidRPr="00A06075">
        <w:t> rövidítés előtt a szóban forgó mű címének első szavát (szavait) is meg kell adnunk. A kurzívan szedett csonka címet három pont zárja: KLANICZAY, </w:t>
      </w:r>
      <w:r w:rsidRPr="00A06075">
        <w:rPr>
          <w:i/>
          <w:iCs/>
        </w:rPr>
        <w:t>Nicasius Ellebodius..., i. m.</w:t>
      </w:r>
      <w:r w:rsidRPr="00A06075">
        <w:t>, 24.</w:t>
      </w:r>
    </w:p>
    <w:p w:rsidR="00C81451" w:rsidRPr="00A06075" w:rsidRDefault="00523DA3" w:rsidP="003A34C0">
      <w:pPr>
        <w:shd w:val="clear" w:color="auto" w:fill="FFFFFF"/>
        <w:spacing w:line="360" w:lineRule="auto"/>
        <w:jc w:val="both"/>
      </w:pPr>
      <w:r w:rsidRPr="00A06075">
        <w:t>f) Ha egy olyan műre hivatkozunk, amelyet jegyzeteinkben jóval korábban említettünk, célszerű megadnunk annak a jegyzetnek a számát is, amelyben a teljes címleírás található: KLANICZAY, 9. jegyzetben </w:t>
      </w:r>
      <w:r w:rsidRPr="00A06075">
        <w:rPr>
          <w:i/>
          <w:iCs/>
        </w:rPr>
        <w:t>i. m.</w:t>
      </w:r>
      <w:r w:rsidRPr="00A06075">
        <w:t>, 24.</w:t>
      </w:r>
    </w:p>
    <w:p w:rsidR="00EE6815" w:rsidRPr="00A06075" w:rsidRDefault="00C81451" w:rsidP="003A34C0">
      <w:pPr>
        <w:shd w:val="clear" w:color="auto" w:fill="FFFFFF"/>
        <w:spacing w:line="360" w:lineRule="auto"/>
        <w:jc w:val="both"/>
        <w:rPr>
          <w:b/>
          <w:bCs/>
        </w:rPr>
      </w:pPr>
      <w:r w:rsidRPr="00A06075">
        <w:br w:type="page"/>
      </w:r>
      <w:r w:rsidRPr="00A06075">
        <w:rPr>
          <w:b/>
        </w:rPr>
        <w:lastRenderedPageBreak/>
        <w:t>III. A hivatkozással kapcsolatos formai követelmények (nyelvtudomány):</w:t>
      </w:r>
      <w:r w:rsidRPr="00A06075">
        <w:rPr>
          <w:rStyle w:val="FootnoteReference"/>
          <w:b/>
        </w:rPr>
        <w:footnoteReference w:id="2"/>
      </w:r>
    </w:p>
    <w:p w:rsidR="00C81451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Az alábbi címleír</w:t>
      </w:r>
      <w:r w:rsidR="00022275" w:rsidRPr="00A06075">
        <w:rPr>
          <w:lang w:val="hu-HU"/>
        </w:rPr>
        <w:t xml:space="preserve">ási és jegyzetelési rendszer a </w:t>
      </w:r>
      <w:r w:rsidR="00022275" w:rsidRPr="00A06075">
        <w:rPr>
          <w:i/>
          <w:lang w:val="hu-HU"/>
        </w:rPr>
        <w:t>Magyar Nyelvőr</w:t>
      </w:r>
      <w:r w:rsidRPr="00A06075">
        <w:rPr>
          <w:lang w:val="hu-HU"/>
        </w:rPr>
        <w:t xml:space="preserve"> által elfogadott hivatkozási módozat alapján készült.</w:t>
      </w:r>
    </w:p>
    <w:p w:rsidR="008E1247" w:rsidRPr="00A06075" w:rsidRDefault="008E1247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</w:p>
    <w:p w:rsidR="00C81451" w:rsidRPr="00A06075" w:rsidRDefault="00022275" w:rsidP="003A34C0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b/>
          <w:caps/>
          <w:lang w:val="hu-HU"/>
        </w:rPr>
      </w:pPr>
      <w:r w:rsidRPr="00A06075">
        <w:rPr>
          <w:b/>
          <w:caps/>
          <w:lang w:val="hu-HU"/>
        </w:rPr>
        <w:t>A felhasznált szakirodalom</w:t>
      </w:r>
      <w:r w:rsidR="00C81451" w:rsidRPr="00A06075">
        <w:rPr>
          <w:b/>
          <w:caps/>
          <w:lang w:val="hu-HU"/>
        </w:rPr>
        <w:t xml:space="preserve"> </w:t>
      </w:r>
    </w:p>
    <w:p w:rsidR="008E1247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A hivatkozá</w:t>
      </w:r>
      <w:r w:rsidR="00110D0E" w:rsidRPr="00A06075">
        <w:rPr>
          <w:lang w:val="hu-HU"/>
        </w:rPr>
        <w:t>srendszerben (vagyis a dolgozat</w:t>
      </w:r>
      <w:r w:rsidRPr="00A06075">
        <w:rPr>
          <w:lang w:val="hu-HU"/>
        </w:rPr>
        <w:t xml:space="preserve"> végén olvasható bibliográfiában) megjelenő tétel felépítése a következő: név, évszám, cím, kiadó, hely. </w:t>
      </w:r>
    </w:p>
    <w:p w:rsidR="00022275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b/>
          <w:lang w:val="hu-HU"/>
        </w:rPr>
        <w:t>Részletesebben:</w:t>
      </w:r>
      <w:r w:rsidRPr="00A06075">
        <w:rPr>
          <w:lang w:val="hu-HU"/>
        </w:rPr>
        <w:t xml:space="preserve"> az első egység első eleme a szerző neve, első helyen a családnév, második helyen a keresztnév (keresztnevek), lehetőleg kiírva és nem rövidítve. Idegen nevek (és természetesen idegen nyelvű teljes címleírások) estében a nem magyar rendet jelölendő, a nemzetközi gyakorlatnak megfelelően a két fő névelem közé vessző kerül. </w:t>
      </w:r>
    </w:p>
    <w:p w:rsidR="00022275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A név és az évszám között nincsen írásjel. </w:t>
      </w:r>
    </w:p>
    <w:p w:rsidR="00022275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A (szerk.), (ed.), (Hg.) betoldások szintén pont vagy vessző nélkül kerülnek a név és az évszám közé. Az első egység (szerző/szerkesztő és évszám) után pont van. A cím után szintén pont. Ha a cím több részből áll, az egyes részeket </w:t>
      </w:r>
      <w:r w:rsidR="00022275" w:rsidRPr="00A06075">
        <w:rPr>
          <w:lang w:val="hu-HU"/>
        </w:rPr>
        <w:t>e</w:t>
      </w:r>
      <w:r w:rsidRPr="00A06075">
        <w:rPr>
          <w:lang w:val="hu-HU"/>
        </w:rPr>
        <w:t>gyszerűen pont</w:t>
      </w:r>
      <w:r w:rsidR="00022275" w:rsidRPr="00A06075">
        <w:rPr>
          <w:lang w:val="hu-HU"/>
        </w:rPr>
        <w:t>tal választjuk el</w:t>
      </w:r>
      <w:r w:rsidRPr="00A06075">
        <w:rPr>
          <w:lang w:val="hu-HU"/>
        </w:rPr>
        <w:t xml:space="preserve">. A címet a kiadó megnevezése követi, szintén ponttal a végén. Ezután a megjelenési hely(ek) következ(nek), szintén ponttal lezárva. Végül az esetleges oldalszám, tól–ig esetében nagykötőjel van a két oldalszám között. A teljes címleírásban dőlt betűvel írjuk az önálló kötetcímet vagy a gyűjteményes kötet címét vagy a folyóirat címét. </w:t>
      </w:r>
    </w:p>
    <w:p w:rsidR="00022275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A tételek sorrendjét az ábécé, egy néven belül a megjelenési sorrend határozza meg. </w:t>
      </w:r>
    </w:p>
    <w:p w:rsidR="00C81451" w:rsidRPr="00A06075" w:rsidRDefault="00022275" w:rsidP="003A34C0">
      <w:pPr>
        <w:pStyle w:val="NormalWeb"/>
        <w:spacing w:before="0" w:beforeAutospacing="0" w:after="0" w:afterAutospacing="0" w:line="360" w:lineRule="auto"/>
        <w:jc w:val="both"/>
        <w:rPr>
          <w:b/>
          <w:lang w:val="hu-HU"/>
        </w:rPr>
      </w:pPr>
      <w:r w:rsidRPr="00A06075">
        <w:rPr>
          <w:b/>
          <w:lang w:val="hu-HU"/>
        </w:rPr>
        <w:t>Példa:</w:t>
      </w:r>
    </w:p>
    <w:p w:rsidR="00C81451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rPr>
          <w:rStyle w:val="pld"/>
        </w:rPr>
        <w:t xml:space="preserve">Benkő Loránd 1988. </w:t>
      </w:r>
      <w:r w:rsidRPr="00A06075">
        <w:rPr>
          <w:rStyle w:val="Emphasis"/>
        </w:rPr>
        <w:t xml:space="preserve">A történeti nyelvtudomány alapjai. </w:t>
      </w:r>
      <w:r w:rsidRPr="00A06075">
        <w:rPr>
          <w:rStyle w:val="pld"/>
        </w:rPr>
        <w:t xml:space="preserve">Tankönyvkiadó. Budapest. </w:t>
      </w:r>
    </w:p>
    <w:p w:rsidR="008E1247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rPr>
          <w:rStyle w:val="pld"/>
        </w:rPr>
        <w:t xml:space="preserve">Haugen, Einar 1972. </w:t>
      </w:r>
      <w:r w:rsidRPr="00A06075">
        <w:rPr>
          <w:rStyle w:val="Emphasis"/>
        </w:rPr>
        <w:t xml:space="preserve">The Ecology of Language, Essays. </w:t>
      </w:r>
      <w:r w:rsidRPr="00A06075">
        <w:rPr>
          <w:rStyle w:val="pld"/>
        </w:rPr>
        <w:t xml:space="preserve">Stanford University Press. Stanford, California. </w:t>
      </w:r>
    </w:p>
    <w:p w:rsidR="00C81451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Ha egy szerzőnek több, egy évben megjelent cikke van egy bibliográfiában, a címszórészben a különbséget az évszám után a latin ábécé betűivel jelöljük: </w:t>
      </w:r>
    </w:p>
    <w:p w:rsidR="00C81451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t xml:space="preserve">Benkő Loránd 1988a. </w:t>
      </w:r>
      <w:r w:rsidRPr="00A06075">
        <w:rPr>
          <w:rStyle w:val="Emphasis"/>
        </w:rPr>
        <w:t xml:space="preserve">A történeti nyelvtudomány alapjai. </w:t>
      </w:r>
      <w:r w:rsidRPr="00A06075">
        <w:t xml:space="preserve">Tankönyvkiadó. Budapest. </w:t>
      </w:r>
    </w:p>
    <w:p w:rsidR="00C81451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t xml:space="preserve">Benkő Loránd 1988b. Irodalmi nyelv – köznyelv. In: Kiss Jenő–Szűts László (szerk.): </w:t>
      </w:r>
      <w:r w:rsidRPr="00A06075">
        <w:rPr>
          <w:rStyle w:val="Emphasis"/>
        </w:rPr>
        <w:t xml:space="preserve">A magyar nyelv rétegződése. </w:t>
      </w:r>
      <w:r w:rsidRPr="00A06075">
        <w:t xml:space="preserve">Akadémiai Kiadó. Budapest. 15–33. </w:t>
      </w:r>
    </w:p>
    <w:p w:rsidR="008E1247" w:rsidRPr="00A06075" w:rsidRDefault="008E1247" w:rsidP="003A34C0">
      <w:pPr>
        <w:pStyle w:val="fuggo"/>
        <w:spacing w:before="0" w:beforeAutospacing="0" w:after="0" w:afterAutospacing="0" w:line="360" w:lineRule="auto"/>
        <w:jc w:val="both"/>
      </w:pPr>
    </w:p>
    <w:p w:rsidR="00022275" w:rsidRPr="00A06075" w:rsidRDefault="00022275" w:rsidP="003A34C0">
      <w:pPr>
        <w:pStyle w:val="fuggo"/>
        <w:spacing w:before="0" w:beforeAutospacing="0" w:after="0" w:afterAutospacing="0" w:line="360" w:lineRule="auto"/>
        <w:jc w:val="both"/>
        <w:rPr>
          <w:b/>
        </w:rPr>
      </w:pPr>
      <w:r w:rsidRPr="00A06075">
        <w:rPr>
          <w:b/>
        </w:rPr>
        <w:lastRenderedPageBreak/>
        <w:t>Folyóiratok:</w:t>
      </w:r>
    </w:p>
    <w:p w:rsidR="00C81451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>Ha a feltüntetett tétel folyóiratban jelent meg, a cím után csak a folyóiratot jelöljük</w:t>
      </w:r>
      <w:r w:rsidR="00022275" w:rsidRPr="00A06075">
        <w:rPr>
          <w:lang w:val="hu-HU"/>
        </w:rPr>
        <w:t>, dőlt betűvel a folyóirat címét adjuk meg</w:t>
      </w:r>
      <w:r w:rsidRPr="00A06075">
        <w:rPr>
          <w:lang w:val="hu-HU"/>
        </w:rPr>
        <w:t xml:space="preserve">: </w:t>
      </w:r>
    </w:p>
    <w:p w:rsidR="008E1247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t xml:space="preserve">Jakab István 1989. A magyar nyelv szlovákiai változatai. </w:t>
      </w:r>
      <w:r w:rsidRPr="00A06075">
        <w:rPr>
          <w:rStyle w:val="Emphasis"/>
        </w:rPr>
        <w:t xml:space="preserve">Magyar Nyelvőr </w:t>
      </w:r>
      <w:r w:rsidRPr="00A06075">
        <w:t xml:space="preserve">140–9. </w:t>
      </w:r>
    </w:p>
    <w:p w:rsidR="00C81451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Ha a folyóirat nem évfolyamonként, hanem lapszámonként kezdi újra az oldalszámozást, akkor a következő módon kell feltüntetni a lapszámot: </w:t>
      </w:r>
    </w:p>
    <w:p w:rsidR="008E1247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t xml:space="preserve">Kulcsár Szabó Ernő 1987. Csokonai Lili: Tizenkét hattyúk. </w:t>
      </w:r>
      <w:r w:rsidRPr="00A06075">
        <w:rPr>
          <w:rStyle w:val="Emphasis"/>
        </w:rPr>
        <w:t xml:space="preserve">Kortárs </w:t>
      </w:r>
      <w:r w:rsidRPr="00A06075">
        <w:t xml:space="preserve">12: 159–64. </w:t>
      </w:r>
    </w:p>
    <w:p w:rsidR="00C81451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Ha egy cikknek több szerzője vagy szerkesztője van, akkor a szerzők, szerkesztők teljes (föntebb jelzett módon leírandó) neve közé nagykötőjel kerül: </w:t>
      </w:r>
    </w:p>
    <w:p w:rsidR="00C81451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t xml:space="preserve">Kontra Miklós–Váradi Tamás 1991. Suksükölő értelmiség. Nyelvhasználatunk néhány kérdése az iskolázottság tükrében. </w:t>
      </w:r>
      <w:r w:rsidRPr="00A06075">
        <w:rPr>
          <w:rStyle w:val="Emphasis"/>
        </w:rPr>
        <w:t xml:space="preserve">Mozgó Világ </w:t>
      </w:r>
      <w:r w:rsidRPr="00A06075">
        <w:t xml:space="preserve">2: 61–70. </w:t>
      </w:r>
    </w:p>
    <w:p w:rsidR="008E1247" w:rsidRPr="00A06075" w:rsidRDefault="008E1247" w:rsidP="003A34C0">
      <w:pPr>
        <w:pStyle w:val="fuggo"/>
        <w:spacing w:before="0" w:beforeAutospacing="0" w:after="0" w:afterAutospacing="0" w:line="360" w:lineRule="auto"/>
        <w:jc w:val="both"/>
        <w:rPr>
          <w:b/>
        </w:rPr>
      </w:pPr>
    </w:p>
    <w:p w:rsidR="00022275" w:rsidRPr="00A06075" w:rsidRDefault="00022275" w:rsidP="003A34C0">
      <w:pPr>
        <w:pStyle w:val="fuggo"/>
        <w:spacing w:before="0" w:beforeAutospacing="0" w:after="0" w:afterAutospacing="0" w:line="360" w:lineRule="auto"/>
        <w:jc w:val="both"/>
        <w:rPr>
          <w:b/>
        </w:rPr>
      </w:pPr>
      <w:r w:rsidRPr="00A06075">
        <w:rPr>
          <w:b/>
        </w:rPr>
        <w:t>Szerkesztett kötetek:</w:t>
      </w:r>
    </w:p>
    <w:p w:rsidR="00C81451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Ha a tétel egy más(ok) által szerkesztett kötetből származik, a címleírás a következő: </w:t>
      </w:r>
    </w:p>
    <w:p w:rsidR="008E1247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t xml:space="preserve">Juhász János 1986. A nyelvészet szerepe a norma alakulásában. In: Fülei-Szántó Endre (szerk.): </w:t>
      </w:r>
      <w:r w:rsidRPr="00A06075">
        <w:rPr>
          <w:rStyle w:val="Emphasis"/>
        </w:rPr>
        <w:t xml:space="preserve">Norma – átlag – eltérés. </w:t>
      </w:r>
      <w:r w:rsidRPr="00A06075">
        <w:t xml:space="preserve">Pécsi Akadémiai Bizottság. Pécs. 69–74. </w:t>
      </w:r>
    </w:p>
    <w:p w:rsidR="008E1247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b/>
          <w:lang w:val="hu-HU"/>
        </w:rPr>
        <w:t>Tehát:</w:t>
      </w:r>
      <w:r w:rsidRPr="00A06075">
        <w:rPr>
          <w:lang w:val="hu-HU"/>
        </w:rPr>
        <w:t xml:space="preserve"> a szerző neve és az évszám után In:, majd a szerkesztő neve, a (szerk.) vagy az (ed.) vagy az (eds.) (ha többen vannak) vagy a (Hg.) stb. jelzés következik, utána újabb kettőspont, s a címleírás a már bemutatott módon. </w:t>
      </w:r>
    </w:p>
    <w:p w:rsidR="00C81451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Ha a tétel maga szerkesztett mű, szintén a szerző(k) neve szerepel a szócikk élén, a (szerk.) stb. megjelölés utána: </w:t>
      </w:r>
    </w:p>
    <w:p w:rsidR="00C81451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t xml:space="preserve">Fishman, Joshua A. (ed.) 1968. </w:t>
      </w:r>
      <w:r w:rsidRPr="00A06075">
        <w:rPr>
          <w:rStyle w:val="Emphasis"/>
        </w:rPr>
        <w:t xml:space="preserve">Readings in the Sociology of Language. </w:t>
      </w:r>
      <w:r w:rsidRPr="00A06075">
        <w:t xml:space="preserve">Mouton. The Hague. </w:t>
      </w:r>
    </w:p>
    <w:p w:rsidR="00C81451" w:rsidRPr="00A06075" w:rsidRDefault="00C81451" w:rsidP="003A34C0">
      <w:pPr>
        <w:pStyle w:val="fuggo"/>
        <w:spacing w:before="0" w:beforeAutospacing="0" w:after="0" w:afterAutospacing="0" w:line="360" w:lineRule="auto"/>
        <w:jc w:val="both"/>
      </w:pPr>
      <w:r w:rsidRPr="00A06075">
        <w:t xml:space="preserve">Grétsy László–Kovalovszky Miklós (szerk.) 1980. </w:t>
      </w:r>
      <w:r w:rsidRPr="00A06075">
        <w:rPr>
          <w:rStyle w:val="Emphasis"/>
        </w:rPr>
        <w:t>Nyelvművelő kézikönyv. </w:t>
      </w:r>
      <w:r w:rsidRPr="00A06075">
        <w:t xml:space="preserve">I. Akadémiai Kiadó. Budapest. </w:t>
      </w:r>
    </w:p>
    <w:p w:rsidR="00C81451" w:rsidRPr="00A06075" w:rsidRDefault="00C81451" w:rsidP="003A34C0">
      <w:pPr>
        <w:spacing w:line="360" w:lineRule="auto"/>
        <w:jc w:val="both"/>
      </w:pPr>
    </w:p>
    <w:p w:rsidR="008E1247" w:rsidRPr="00A06075" w:rsidRDefault="00C81451" w:rsidP="003A34C0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b/>
          <w:caps/>
          <w:lang w:val="hu-HU"/>
        </w:rPr>
      </w:pPr>
      <w:r w:rsidRPr="00A06075">
        <w:rPr>
          <w:b/>
          <w:caps/>
          <w:lang w:val="hu-HU"/>
        </w:rPr>
        <w:t>Hivatkozáso</w:t>
      </w:r>
      <w:r w:rsidR="008E1247" w:rsidRPr="00A06075">
        <w:rPr>
          <w:b/>
          <w:caps/>
          <w:lang w:val="hu-HU"/>
        </w:rPr>
        <w:t>k, adatközlés a szövegen belül</w:t>
      </w:r>
    </w:p>
    <w:p w:rsidR="008E1247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A szövegközi hivatkozást mondatba szerkeszthető egységnek tekintjük, amely három elemből áll: a szerző családneve, az évszám, az oldalszám. </w:t>
      </w:r>
    </w:p>
    <w:p w:rsidR="008E1247" w:rsidRPr="00A06075" w:rsidRDefault="008E1247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Pl.: </w:t>
      </w:r>
      <w:r w:rsidR="00C81451" w:rsidRPr="00A06075">
        <w:rPr>
          <w:lang w:val="hu-HU"/>
        </w:rPr>
        <w:t xml:space="preserve">Ezen belül pedig kiemelt jelentőségük van az írott nyelvváltozatoknak (Haugen 1972: 163): ezek azok, amelyeknek befolyásolásában – amint föntebb említettük – eddigi nyelvművelésünk a legnagyobb sikereket érte el. </w:t>
      </w:r>
    </w:p>
    <w:p w:rsidR="008E1247" w:rsidRPr="00A06075" w:rsidRDefault="00C81451" w:rsidP="003A34C0">
      <w:pPr>
        <w:pStyle w:val="kitompa"/>
        <w:spacing w:before="0" w:beforeAutospacing="0" w:after="0" w:afterAutospacing="0" w:line="360" w:lineRule="auto"/>
        <w:jc w:val="both"/>
      </w:pPr>
      <w:r w:rsidRPr="00A06075">
        <w:lastRenderedPageBreak/>
        <w:t xml:space="preserve">Egyenes idézet után az idézőjel után következik a forrásmegjelölés: Nyelvművelésünknek e tekintetben szinte mottója lehetne Kálmán Béla alábbi intése: „A nyilvánosságnak szóló beszéd, előadás közügy, azt bírálhatja és szabályozhatja a nyelvművelés – ha nem vaskalapos. A magánbeszélgetés azonban magánügy” (Kálmán 1988: 504). </w:t>
      </w:r>
    </w:p>
    <w:p w:rsidR="008E1247" w:rsidRPr="00A06075" w:rsidRDefault="00C81451" w:rsidP="003A34C0">
      <w:pPr>
        <w:pStyle w:val="kitompa"/>
        <w:spacing w:before="0" w:beforeAutospacing="0" w:after="0" w:afterAutospacing="0" w:line="360" w:lineRule="auto"/>
        <w:jc w:val="both"/>
      </w:pPr>
      <w:r w:rsidRPr="00A06075">
        <w:t xml:space="preserve">A szerző neve a hivatkozásban egyúttal ágensként is szerepelhet: Rubin (1971) pedig mindezt kiegészítette az „értékelés” mozzanatával. </w:t>
      </w:r>
    </w:p>
    <w:p w:rsidR="008E1247" w:rsidRPr="00A06075" w:rsidRDefault="00C81451" w:rsidP="003A34C0">
      <w:pPr>
        <w:pStyle w:val="kitompa"/>
        <w:spacing w:before="0" w:beforeAutospacing="0" w:after="0" w:afterAutospacing="0" w:line="360" w:lineRule="auto"/>
        <w:jc w:val="both"/>
      </w:pPr>
      <w:r w:rsidRPr="00A06075">
        <w:t xml:space="preserve">Több hivatkozás felsorolásakor a tételek között vessző van, a sorrendet a megjelenés sorrendje határozza meg: „E félelmetes következmények létrejöttét egyfelől az teszi valószínűtlenné, hogy még az intenzív szókölcsönzések is a szókincsnek csupán egy viszonylag csekély hányadát érintik (vö. Kontra 1990: 94–7, Bartha 1991: 49–50), másfelől pedig sehol nem lehet olvasni arról, hogy a magyarnál […]” </w:t>
      </w:r>
    </w:p>
    <w:p w:rsidR="008E1247" w:rsidRPr="00A06075" w:rsidRDefault="00C81451" w:rsidP="003A34C0">
      <w:pPr>
        <w:pStyle w:val="kitompa"/>
        <w:spacing w:before="0" w:beforeAutospacing="0" w:after="0" w:afterAutospacing="0" w:line="360" w:lineRule="auto"/>
        <w:jc w:val="both"/>
      </w:pPr>
      <w:r w:rsidRPr="00A06075">
        <w:t>Éppígy járunk el, ha a megadott forráshoz valamit még hozzá akarunk fűz</w:t>
      </w:r>
      <w:r w:rsidR="008E1247" w:rsidRPr="00A06075">
        <w:t xml:space="preserve">ni: </w:t>
      </w:r>
      <w:r w:rsidRPr="00A06075">
        <w:t xml:space="preserve">„A túlszabályozás mértéke különben is mindig arányban szokott állni be nem tartásának mennyiségével” (Benkő 1988: 27; vö. még Juhász 1986: 72). </w:t>
      </w:r>
    </w:p>
    <w:p w:rsidR="00C81451" w:rsidRPr="00A06075" w:rsidRDefault="00C81451" w:rsidP="003A34C0">
      <w:pPr>
        <w:pStyle w:val="kitompa"/>
        <w:spacing w:before="0" w:beforeAutospacing="0" w:after="0" w:afterAutospacing="0" w:line="360" w:lineRule="auto"/>
        <w:jc w:val="both"/>
      </w:pPr>
      <w:r w:rsidRPr="00A06075">
        <w:t>A hivatkozást toldalékolhatjuk is, a zárójelben levő évszám zárójele után kötőjellel: amint azt Haugen (1</w:t>
      </w:r>
      <w:r w:rsidR="008E1247" w:rsidRPr="00A06075">
        <w:t>983)-ban is olvashatjuk…</w:t>
      </w:r>
    </w:p>
    <w:p w:rsidR="00C81451" w:rsidRPr="00A06075" w:rsidRDefault="00C81451" w:rsidP="003A34C0">
      <w:pPr>
        <w:pStyle w:val="kitompa"/>
        <w:spacing w:before="0" w:beforeAutospacing="0" w:after="0" w:afterAutospacing="0" w:line="360" w:lineRule="auto"/>
        <w:jc w:val="both"/>
      </w:pPr>
      <w:r w:rsidRPr="00A06075">
        <w:t>A fentiek érvényesek az adatközlésre is. A</w:t>
      </w:r>
      <w:r w:rsidR="008E1247" w:rsidRPr="00A06075">
        <w:t xml:space="preserve">z adatot dőlt betűvel írjuk, </w:t>
      </w:r>
      <w:r w:rsidRPr="00A06075">
        <w:t xml:space="preserve">utána zárójelben közöljük a forrást (az idézőjel után itt sincsen pont). </w:t>
      </w:r>
    </w:p>
    <w:p w:rsidR="00C81451" w:rsidRPr="00A06075" w:rsidRDefault="00C81451" w:rsidP="003A34C0">
      <w:pPr>
        <w:pStyle w:val="NormalWeb"/>
        <w:spacing w:before="0" w:beforeAutospacing="0" w:after="0" w:afterAutospacing="0" w:line="360" w:lineRule="auto"/>
        <w:jc w:val="both"/>
        <w:rPr>
          <w:lang w:val="hu-HU"/>
        </w:rPr>
      </w:pPr>
      <w:r w:rsidRPr="00A06075">
        <w:rPr>
          <w:lang w:val="hu-HU"/>
        </w:rPr>
        <w:t xml:space="preserve">Egyes kollektív művek, illetve folyóiratok esetében mind a szövegben, mind az irodalomban lehet rövidítésekkel élni. Például: ÉrtSz., ÉKsz., TESz., AkH., NytudÉrt., ÁNyT., MNy., Nyr., NyK., MNyj., ÉA. A többi műnél azonban a szerkesztő(k) nevéből kiindulva a fent bemutatott módon kérjük felépíteni a hivatkozási tételt. </w:t>
      </w:r>
    </w:p>
    <w:p w:rsidR="00DF65C4" w:rsidRPr="00A06075" w:rsidRDefault="003A34C0" w:rsidP="003A34C0">
      <w:pPr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DF65C4" w:rsidRPr="00A06075">
        <w:rPr>
          <w:b/>
          <w:bCs/>
        </w:rPr>
        <w:lastRenderedPageBreak/>
        <w:t>Universitatea Creştină Partium</w:t>
      </w:r>
    </w:p>
    <w:p w:rsidR="00DF65C4" w:rsidRPr="00A06075" w:rsidRDefault="00DF65C4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 xml:space="preserve">Facultatea de </w:t>
      </w:r>
      <w:r w:rsidR="00FB6534" w:rsidRPr="00A06075">
        <w:rPr>
          <w:b/>
          <w:bCs/>
        </w:rPr>
        <w:t>Litere și Arte</w:t>
      </w:r>
    </w:p>
    <w:p w:rsidR="00021DB3" w:rsidRPr="00A06075" w:rsidRDefault="00DF65C4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>Specializarea</w:t>
      </w:r>
      <w:r w:rsidR="00021DB3" w:rsidRPr="00A06075">
        <w:rPr>
          <w:b/>
          <w:bCs/>
        </w:rPr>
        <w:t>:</w:t>
      </w:r>
      <w:r w:rsidRPr="00A06075">
        <w:rPr>
          <w:b/>
          <w:bCs/>
        </w:rPr>
        <w:t xml:space="preserve"> </w:t>
      </w:r>
      <w:r w:rsidR="00021DB3" w:rsidRPr="00A06075">
        <w:rPr>
          <w:b/>
          <w:bCs/>
        </w:rPr>
        <w:t xml:space="preserve">Limba şi literatura </w:t>
      </w:r>
      <w:r w:rsidR="005A5314" w:rsidRPr="00A06075">
        <w:rPr>
          <w:b/>
          <w:bCs/>
        </w:rPr>
        <w:t>maghiară</w:t>
      </w: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center"/>
      </w:pPr>
      <w:r w:rsidRPr="00A06075">
        <w:rPr>
          <w:b/>
          <w:bCs/>
        </w:rPr>
        <w:t>LUCRARE DE LICENŢĂ</w:t>
      </w: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  <w:r w:rsidRPr="00A06075">
        <w:rPr>
          <w:b/>
          <w:bCs/>
        </w:rPr>
        <w:t>Coordonator ştiinţific:</w:t>
      </w:r>
      <w:r w:rsidRPr="00A06075">
        <w:t xml:space="preserve"> </w:t>
      </w:r>
      <w:r w:rsidRPr="00A06075">
        <w:tab/>
      </w:r>
      <w:r w:rsidRPr="00A06075">
        <w:tab/>
      </w:r>
      <w:r w:rsidRPr="00A06075">
        <w:tab/>
      </w:r>
      <w:r w:rsidRPr="00A06075">
        <w:tab/>
      </w:r>
      <w:r w:rsidRPr="00A06075">
        <w:tab/>
      </w:r>
      <w:r w:rsidRPr="00A06075">
        <w:tab/>
      </w:r>
      <w:r w:rsidRPr="00A06075">
        <w:rPr>
          <w:b/>
          <w:bCs/>
        </w:rPr>
        <w:t>Absolvent:</w:t>
      </w: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>Oradea</w:t>
      </w:r>
    </w:p>
    <w:p w:rsidR="00DF65C4" w:rsidRPr="00A06075" w:rsidRDefault="001D2E70" w:rsidP="003A34C0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2024</w:t>
      </w:r>
    </w:p>
    <w:p w:rsidR="00EE6815" w:rsidRPr="00A06075" w:rsidRDefault="00EE6815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lastRenderedPageBreak/>
        <w:t>Universitatea Creştină Partium</w:t>
      </w:r>
    </w:p>
    <w:p w:rsidR="00FB6534" w:rsidRPr="00A06075" w:rsidRDefault="00FB6534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>Facultatea de Litere și Arte</w:t>
      </w:r>
    </w:p>
    <w:p w:rsidR="00DF65C4" w:rsidRPr="00A06075" w:rsidRDefault="00DF65C4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>Specializarea</w:t>
      </w:r>
      <w:r w:rsidR="00021DB3" w:rsidRPr="00A06075">
        <w:rPr>
          <w:b/>
          <w:bCs/>
        </w:rPr>
        <w:t>:</w:t>
      </w:r>
      <w:r w:rsidRPr="00A06075">
        <w:rPr>
          <w:b/>
          <w:bCs/>
        </w:rPr>
        <w:t xml:space="preserve"> </w:t>
      </w:r>
      <w:r w:rsidR="00021DB3" w:rsidRPr="00A06075">
        <w:rPr>
          <w:b/>
          <w:bCs/>
        </w:rPr>
        <w:t xml:space="preserve">Limba şi literatura </w:t>
      </w:r>
      <w:r w:rsidR="005A5314" w:rsidRPr="00A06075">
        <w:rPr>
          <w:b/>
          <w:bCs/>
        </w:rPr>
        <w:t>maghiară</w:t>
      </w: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center"/>
      </w:pPr>
      <w:r w:rsidRPr="00A06075">
        <w:rPr>
          <w:b/>
          <w:bCs/>
        </w:rPr>
        <w:t>[TITLUL LUCRĂRII]</w:t>
      </w: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  <w:r w:rsidRPr="00A06075">
        <w:rPr>
          <w:b/>
          <w:bCs/>
        </w:rPr>
        <w:t>Coordonator ştiinţific:</w:t>
      </w:r>
      <w:r w:rsidRPr="00A06075">
        <w:t xml:space="preserve"> </w:t>
      </w:r>
      <w:r w:rsidRPr="00A06075">
        <w:tab/>
      </w:r>
      <w:r w:rsidRPr="00A06075">
        <w:tab/>
      </w:r>
      <w:r w:rsidRPr="00A06075">
        <w:tab/>
      </w:r>
      <w:r w:rsidRPr="00A06075">
        <w:tab/>
      </w:r>
      <w:r w:rsidRPr="00A06075">
        <w:tab/>
      </w:r>
      <w:r w:rsidRPr="00A06075">
        <w:tab/>
      </w:r>
      <w:r w:rsidRPr="00A06075">
        <w:rPr>
          <w:b/>
          <w:bCs/>
        </w:rPr>
        <w:t>Absolvent:</w:t>
      </w:r>
    </w:p>
    <w:p w:rsidR="00DF65C4" w:rsidRPr="00A06075" w:rsidRDefault="00DF65C4" w:rsidP="003A34C0">
      <w:pPr>
        <w:spacing w:line="360" w:lineRule="auto"/>
        <w:jc w:val="both"/>
        <w:rPr>
          <w:b/>
          <w:bCs/>
        </w:rPr>
      </w:pP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DF65C4" w:rsidRPr="00A06075" w:rsidRDefault="00DF65C4" w:rsidP="003A34C0">
      <w:pPr>
        <w:spacing w:line="360" w:lineRule="auto"/>
        <w:jc w:val="both"/>
      </w:pPr>
    </w:p>
    <w:p w:rsidR="00021DB3" w:rsidRPr="00A06075" w:rsidRDefault="00DF65C4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>Oradea</w:t>
      </w:r>
    </w:p>
    <w:p w:rsidR="005A6D0F" w:rsidRPr="00A06075" w:rsidRDefault="001D2E70" w:rsidP="003A34C0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2024</w:t>
      </w:r>
    </w:p>
    <w:p w:rsidR="00C30386" w:rsidRPr="00A06075" w:rsidRDefault="00C30386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lastRenderedPageBreak/>
        <w:t>Partiumi Keresztény Egyetem</w:t>
      </w:r>
    </w:p>
    <w:p w:rsidR="00C30386" w:rsidRPr="00A06075" w:rsidRDefault="00C30386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 xml:space="preserve">Bölcsészettudományi </w:t>
      </w:r>
      <w:r w:rsidR="00FB6534" w:rsidRPr="00A06075">
        <w:rPr>
          <w:b/>
          <w:bCs/>
        </w:rPr>
        <w:t xml:space="preserve">és Művészeti </w:t>
      </w:r>
      <w:r w:rsidRPr="00A06075">
        <w:rPr>
          <w:b/>
          <w:bCs/>
        </w:rPr>
        <w:t>Kar</w:t>
      </w:r>
    </w:p>
    <w:p w:rsidR="00C30386" w:rsidRPr="00A06075" w:rsidRDefault="00C30386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>Magyar nyelv és irodalom szak</w:t>
      </w: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F14683" w:rsidRPr="00A06075" w:rsidRDefault="00F14683" w:rsidP="003A34C0">
      <w:pPr>
        <w:spacing w:line="360" w:lineRule="auto"/>
        <w:jc w:val="center"/>
        <w:rPr>
          <w:b/>
          <w:bCs/>
        </w:rPr>
      </w:pPr>
    </w:p>
    <w:p w:rsidR="00F14683" w:rsidRPr="00A06075" w:rsidRDefault="00F14683" w:rsidP="003A34C0">
      <w:pPr>
        <w:spacing w:line="360" w:lineRule="auto"/>
        <w:jc w:val="center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>[A DOLGOZAT CÍME]</w:t>
      </w: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4037F3" w:rsidRPr="00A06075" w:rsidRDefault="004037F3" w:rsidP="003A34C0">
      <w:pPr>
        <w:spacing w:line="360" w:lineRule="auto"/>
        <w:jc w:val="both"/>
        <w:rPr>
          <w:b/>
          <w:bCs/>
        </w:rPr>
      </w:pPr>
    </w:p>
    <w:p w:rsidR="004037F3" w:rsidRPr="00A06075" w:rsidRDefault="004037F3" w:rsidP="003A34C0">
      <w:pPr>
        <w:spacing w:line="360" w:lineRule="auto"/>
        <w:jc w:val="both"/>
        <w:rPr>
          <w:b/>
          <w:bCs/>
        </w:rPr>
      </w:pPr>
    </w:p>
    <w:p w:rsidR="004037F3" w:rsidRPr="00A06075" w:rsidRDefault="004037F3" w:rsidP="003A34C0">
      <w:pPr>
        <w:spacing w:line="360" w:lineRule="auto"/>
        <w:jc w:val="both"/>
        <w:rPr>
          <w:b/>
          <w:bCs/>
        </w:rPr>
      </w:pPr>
    </w:p>
    <w:p w:rsidR="00856AEB" w:rsidRPr="00A06075" w:rsidRDefault="00856AEB" w:rsidP="003A34C0">
      <w:pPr>
        <w:spacing w:line="360" w:lineRule="auto"/>
        <w:jc w:val="both"/>
        <w:rPr>
          <w:b/>
          <w:bCs/>
        </w:rPr>
      </w:pPr>
    </w:p>
    <w:p w:rsidR="00856AEB" w:rsidRPr="00A06075" w:rsidRDefault="00856AEB" w:rsidP="003A34C0">
      <w:pPr>
        <w:spacing w:line="360" w:lineRule="auto"/>
        <w:jc w:val="both"/>
        <w:rPr>
          <w:b/>
          <w:bCs/>
        </w:rPr>
      </w:pPr>
    </w:p>
    <w:p w:rsidR="002A4B7C" w:rsidRPr="00A06075" w:rsidRDefault="002A4B7C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  <w:r w:rsidRPr="00A06075">
        <w:rPr>
          <w:b/>
          <w:bCs/>
        </w:rPr>
        <w:t xml:space="preserve">Irányító tanár: </w:t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Pr="00A06075">
        <w:rPr>
          <w:b/>
          <w:bCs/>
        </w:rPr>
        <w:tab/>
      </w:r>
      <w:r w:rsidR="00C54314" w:rsidRPr="00A06075">
        <w:rPr>
          <w:b/>
          <w:bCs/>
        </w:rPr>
        <w:tab/>
      </w:r>
      <w:r w:rsidRPr="00A06075">
        <w:rPr>
          <w:b/>
          <w:bCs/>
        </w:rPr>
        <w:t>Végzős hallgató:</w:t>
      </w: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both"/>
        <w:rPr>
          <w:b/>
          <w:bCs/>
        </w:rPr>
      </w:pPr>
    </w:p>
    <w:p w:rsidR="004037F3" w:rsidRPr="00A06075" w:rsidRDefault="004037F3" w:rsidP="003A34C0">
      <w:pPr>
        <w:spacing w:line="360" w:lineRule="auto"/>
        <w:jc w:val="both"/>
        <w:rPr>
          <w:b/>
          <w:bCs/>
        </w:rPr>
      </w:pPr>
    </w:p>
    <w:p w:rsidR="00C30386" w:rsidRPr="00A06075" w:rsidRDefault="00C30386" w:rsidP="003A34C0">
      <w:pPr>
        <w:spacing w:line="360" w:lineRule="auto"/>
        <w:jc w:val="center"/>
        <w:rPr>
          <w:b/>
          <w:bCs/>
        </w:rPr>
      </w:pPr>
      <w:r w:rsidRPr="00A06075">
        <w:rPr>
          <w:b/>
          <w:bCs/>
        </w:rPr>
        <w:t>Nagyvárad</w:t>
      </w:r>
    </w:p>
    <w:p w:rsidR="00C30386" w:rsidRPr="00A06075" w:rsidRDefault="001D2E70" w:rsidP="003A34C0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2024</w:t>
      </w:r>
    </w:p>
    <w:sectPr w:rsidR="00C30386" w:rsidRPr="00A06075" w:rsidSect="00523DA3">
      <w:footerReference w:type="even" r:id="rId10"/>
      <w:footerReference w:type="default" r:id="rId11"/>
      <w:type w:val="continuous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03" w:rsidRDefault="00074E03">
      <w:r>
        <w:separator/>
      </w:r>
    </w:p>
  </w:endnote>
  <w:endnote w:type="continuationSeparator" w:id="0">
    <w:p w:rsidR="00074E03" w:rsidRDefault="0007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15" w:rsidRDefault="00C83A15" w:rsidP="00C83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A15" w:rsidRDefault="00C83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15" w:rsidRDefault="00C83A15" w:rsidP="00C83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C2A">
      <w:rPr>
        <w:rStyle w:val="PageNumber"/>
        <w:noProof/>
      </w:rPr>
      <w:t>12</w:t>
    </w:r>
    <w:r>
      <w:rPr>
        <w:rStyle w:val="PageNumber"/>
      </w:rPr>
      <w:fldChar w:fldCharType="end"/>
    </w:r>
  </w:p>
  <w:p w:rsidR="00C83A15" w:rsidRDefault="00C83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03" w:rsidRDefault="00074E03">
      <w:r>
        <w:separator/>
      </w:r>
    </w:p>
  </w:footnote>
  <w:footnote w:type="continuationSeparator" w:id="0">
    <w:p w:rsidR="00074E03" w:rsidRDefault="00074E03">
      <w:r>
        <w:continuationSeparator/>
      </w:r>
    </w:p>
  </w:footnote>
  <w:footnote w:id="1">
    <w:p w:rsidR="00581EAE" w:rsidRPr="00581EAE" w:rsidRDefault="00581EAE">
      <w:pPr>
        <w:pStyle w:val="FootnoteText"/>
      </w:pPr>
      <w:r>
        <w:rPr>
          <w:rStyle w:val="FootnoteReference"/>
        </w:rPr>
        <w:footnoteRef/>
      </w:r>
      <w:r>
        <w:t xml:space="preserve"> Bármilyen más következetesen érvényesített hivatkozási rends</w:t>
      </w:r>
      <w:r w:rsidR="00226A33">
        <w:t>zer elfogadható (például szerző</w:t>
      </w:r>
      <w:r w:rsidR="002B24C3">
        <w:t>-</w:t>
      </w:r>
      <w:r>
        <w:t>évszám  rendszer).</w:t>
      </w:r>
    </w:p>
  </w:footnote>
  <w:footnote w:id="2">
    <w:p w:rsidR="00C81451" w:rsidRPr="00581EAE" w:rsidRDefault="00C81451" w:rsidP="00C81451">
      <w:pPr>
        <w:pStyle w:val="FootnoteText"/>
      </w:pPr>
      <w:r>
        <w:rPr>
          <w:rStyle w:val="FootnoteReference"/>
        </w:rPr>
        <w:footnoteRef/>
      </w:r>
      <w:r>
        <w:t xml:space="preserve"> Bármilyen más következetesen érvényesített hi</w:t>
      </w:r>
      <w:r w:rsidR="00A96127">
        <w:t>vatkozási rendszer elfogadható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560"/>
    <w:multiLevelType w:val="multilevel"/>
    <w:tmpl w:val="471A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26E8A"/>
    <w:multiLevelType w:val="multilevel"/>
    <w:tmpl w:val="E18E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636AD"/>
    <w:multiLevelType w:val="multilevel"/>
    <w:tmpl w:val="AE1C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E4B07"/>
    <w:multiLevelType w:val="multilevel"/>
    <w:tmpl w:val="2474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D073CF"/>
    <w:multiLevelType w:val="multilevel"/>
    <w:tmpl w:val="2590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B74E99"/>
    <w:multiLevelType w:val="multilevel"/>
    <w:tmpl w:val="00D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B84A46"/>
    <w:multiLevelType w:val="multilevel"/>
    <w:tmpl w:val="4F38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AC1DE6"/>
    <w:multiLevelType w:val="hybridMultilevel"/>
    <w:tmpl w:val="39F02B08"/>
    <w:lvl w:ilvl="0" w:tplc="46989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ACD"/>
    <w:multiLevelType w:val="hybridMultilevel"/>
    <w:tmpl w:val="D58AC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F2BF8"/>
    <w:multiLevelType w:val="multilevel"/>
    <w:tmpl w:val="07A0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220E0A"/>
    <w:multiLevelType w:val="multilevel"/>
    <w:tmpl w:val="8C9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4502A"/>
    <w:multiLevelType w:val="hybridMultilevel"/>
    <w:tmpl w:val="A9DCD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63D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9"/>
    <w:rsid w:val="00013B9E"/>
    <w:rsid w:val="00021DB3"/>
    <w:rsid w:val="00022275"/>
    <w:rsid w:val="000400A0"/>
    <w:rsid w:val="00054949"/>
    <w:rsid w:val="00055124"/>
    <w:rsid w:val="00074E03"/>
    <w:rsid w:val="0008007F"/>
    <w:rsid w:val="0009279C"/>
    <w:rsid w:val="000A4264"/>
    <w:rsid w:val="000A5D8D"/>
    <w:rsid w:val="000B2B30"/>
    <w:rsid w:val="000D526E"/>
    <w:rsid w:val="000E3BF3"/>
    <w:rsid w:val="000F1B0F"/>
    <w:rsid w:val="0010716B"/>
    <w:rsid w:val="00110D0E"/>
    <w:rsid w:val="001266C9"/>
    <w:rsid w:val="0013695A"/>
    <w:rsid w:val="001B1C7E"/>
    <w:rsid w:val="001B3CE4"/>
    <w:rsid w:val="001D2E70"/>
    <w:rsid w:val="00203CBC"/>
    <w:rsid w:val="00205A17"/>
    <w:rsid w:val="00226A33"/>
    <w:rsid w:val="00234275"/>
    <w:rsid w:val="002344AB"/>
    <w:rsid w:val="00257C8A"/>
    <w:rsid w:val="0028025F"/>
    <w:rsid w:val="00297B88"/>
    <w:rsid w:val="002A4B7C"/>
    <w:rsid w:val="002A559D"/>
    <w:rsid w:val="002B24C3"/>
    <w:rsid w:val="002C5671"/>
    <w:rsid w:val="002D2296"/>
    <w:rsid w:val="00303A82"/>
    <w:rsid w:val="00307E9D"/>
    <w:rsid w:val="00336CE1"/>
    <w:rsid w:val="00385184"/>
    <w:rsid w:val="003A34C0"/>
    <w:rsid w:val="003D0B78"/>
    <w:rsid w:val="003E6F51"/>
    <w:rsid w:val="004037F3"/>
    <w:rsid w:val="004202C1"/>
    <w:rsid w:val="00421A73"/>
    <w:rsid w:val="004313FE"/>
    <w:rsid w:val="00452D81"/>
    <w:rsid w:val="004577DF"/>
    <w:rsid w:val="0048457E"/>
    <w:rsid w:val="00496430"/>
    <w:rsid w:val="004A1FF3"/>
    <w:rsid w:val="004A7E52"/>
    <w:rsid w:val="004B0E4F"/>
    <w:rsid w:val="004F7CA3"/>
    <w:rsid w:val="00505F97"/>
    <w:rsid w:val="00523DA3"/>
    <w:rsid w:val="0053766B"/>
    <w:rsid w:val="00537819"/>
    <w:rsid w:val="00565730"/>
    <w:rsid w:val="00581EAE"/>
    <w:rsid w:val="005A5314"/>
    <w:rsid w:val="005A6D0F"/>
    <w:rsid w:val="005D2651"/>
    <w:rsid w:val="006620B0"/>
    <w:rsid w:val="006A2318"/>
    <w:rsid w:val="00755453"/>
    <w:rsid w:val="007570FA"/>
    <w:rsid w:val="0076689F"/>
    <w:rsid w:val="007B0AED"/>
    <w:rsid w:val="007B2581"/>
    <w:rsid w:val="00837698"/>
    <w:rsid w:val="00856AEB"/>
    <w:rsid w:val="00872D50"/>
    <w:rsid w:val="008740A2"/>
    <w:rsid w:val="008911DC"/>
    <w:rsid w:val="00894D7B"/>
    <w:rsid w:val="008E1247"/>
    <w:rsid w:val="00927D80"/>
    <w:rsid w:val="00957B5F"/>
    <w:rsid w:val="009634BD"/>
    <w:rsid w:val="00987D07"/>
    <w:rsid w:val="009F158B"/>
    <w:rsid w:val="009F19BD"/>
    <w:rsid w:val="00A06075"/>
    <w:rsid w:val="00A41F7F"/>
    <w:rsid w:val="00A52D10"/>
    <w:rsid w:val="00A63C2A"/>
    <w:rsid w:val="00A87DDB"/>
    <w:rsid w:val="00A96127"/>
    <w:rsid w:val="00AA1149"/>
    <w:rsid w:val="00AD3886"/>
    <w:rsid w:val="00AD68E4"/>
    <w:rsid w:val="00B31E11"/>
    <w:rsid w:val="00B33C6F"/>
    <w:rsid w:val="00B66673"/>
    <w:rsid w:val="00B95691"/>
    <w:rsid w:val="00B96236"/>
    <w:rsid w:val="00BB4E54"/>
    <w:rsid w:val="00C30386"/>
    <w:rsid w:val="00C327B4"/>
    <w:rsid w:val="00C359DF"/>
    <w:rsid w:val="00C54314"/>
    <w:rsid w:val="00C81451"/>
    <w:rsid w:val="00C83A15"/>
    <w:rsid w:val="00C9628F"/>
    <w:rsid w:val="00CB12F8"/>
    <w:rsid w:val="00CD4A99"/>
    <w:rsid w:val="00D2634B"/>
    <w:rsid w:val="00D64C2D"/>
    <w:rsid w:val="00DC455E"/>
    <w:rsid w:val="00DD1832"/>
    <w:rsid w:val="00DF15A8"/>
    <w:rsid w:val="00DF65C4"/>
    <w:rsid w:val="00E0022B"/>
    <w:rsid w:val="00E050C6"/>
    <w:rsid w:val="00E12316"/>
    <w:rsid w:val="00E40341"/>
    <w:rsid w:val="00E60773"/>
    <w:rsid w:val="00E64093"/>
    <w:rsid w:val="00E83A93"/>
    <w:rsid w:val="00EA4C51"/>
    <w:rsid w:val="00EB410F"/>
    <w:rsid w:val="00EC70CD"/>
    <w:rsid w:val="00EE6815"/>
    <w:rsid w:val="00F14683"/>
    <w:rsid w:val="00F31E9D"/>
    <w:rsid w:val="00F51262"/>
    <w:rsid w:val="00F76733"/>
    <w:rsid w:val="00FB0B3F"/>
    <w:rsid w:val="00FB6534"/>
    <w:rsid w:val="00FD0FE0"/>
    <w:rsid w:val="00F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C4"/>
    <w:rPr>
      <w:sz w:val="24"/>
      <w:szCs w:val="24"/>
      <w:lang w:val="hu-HU"/>
    </w:rPr>
  </w:style>
  <w:style w:type="paragraph" w:styleId="Heading3">
    <w:name w:val="heading 3"/>
    <w:basedOn w:val="Normal"/>
    <w:link w:val="Heading3Char"/>
    <w:uiPriority w:val="9"/>
    <w:qFormat/>
    <w:rsid w:val="00DF65C4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65C4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rsid w:val="00DF6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5C4"/>
  </w:style>
  <w:style w:type="paragraph" w:styleId="FootnoteText">
    <w:name w:val="footnote text"/>
    <w:basedOn w:val="Normal"/>
    <w:link w:val="FootnoteTextChar"/>
    <w:uiPriority w:val="99"/>
    <w:semiHidden/>
    <w:unhideWhenUsed/>
    <w:rsid w:val="00581EA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1EAE"/>
    <w:rPr>
      <w:lang w:val="hu-HU"/>
    </w:rPr>
  </w:style>
  <w:style w:type="character" w:styleId="FootnoteReference">
    <w:name w:val="footnote reference"/>
    <w:uiPriority w:val="99"/>
    <w:semiHidden/>
    <w:unhideWhenUsed/>
    <w:rsid w:val="00581EAE"/>
    <w:rPr>
      <w:vertAlign w:val="superscript"/>
    </w:rPr>
  </w:style>
  <w:style w:type="character" w:customStyle="1" w:styleId="Heading3Char">
    <w:name w:val="Heading 3 Char"/>
    <w:link w:val="Heading3"/>
    <w:uiPriority w:val="9"/>
    <w:rsid w:val="00523DA3"/>
    <w:rPr>
      <w:b/>
      <w:bCs/>
      <w:sz w:val="27"/>
      <w:szCs w:val="27"/>
    </w:rPr>
  </w:style>
  <w:style w:type="character" w:customStyle="1" w:styleId="apple-converted-space">
    <w:name w:val="apple-converted-space"/>
    <w:rsid w:val="00523DA3"/>
  </w:style>
  <w:style w:type="character" w:customStyle="1" w:styleId="Heading4Char">
    <w:name w:val="Heading 4 Char"/>
    <w:link w:val="Heading4"/>
    <w:uiPriority w:val="9"/>
    <w:semiHidden/>
    <w:rsid w:val="00523DA3"/>
    <w:rPr>
      <w:rFonts w:ascii="Calibri" w:eastAsia="Times New Roman" w:hAnsi="Calibri" w:cs="Times New Roman"/>
      <w:b/>
      <w:bCs/>
      <w:sz w:val="28"/>
      <w:szCs w:val="28"/>
      <w:lang w:val="hu-HU"/>
    </w:rPr>
  </w:style>
  <w:style w:type="paragraph" w:customStyle="1" w:styleId="Default">
    <w:name w:val="Default"/>
    <w:rsid w:val="00C81451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fuggo">
    <w:name w:val="fuggo"/>
    <w:basedOn w:val="Normal"/>
    <w:rsid w:val="00C81451"/>
    <w:pPr>
      <w:spacing w:before="100" w:beforeAutospacing="1" w:after="100" w:afterAutospacing="1"/>
    </w:pPr>
    <w:rPr>
      <w:lang w:eastAsia="hu-HU"/>
    </w:rPr>
  </w:style>
  <w:style w:type="character" w:customStyle="1" w:styleId="pld">
    <w:name w:val="pld"/>
    <w:rsid w:val="00C81451"/>
  </w:style>
  <w:style w:type="character" w:styleId="Emphasis">
    <w:name w:val="Emphasis"/>
    <w:uiPriority w:val="20"/>
    <w:qFormat/>
    <w:rsid w:val="00C81451"/>
    <w:rPr>
      <w:i/>
      <w:iCs/>
    </w:rPr>
  </w:style>
  <w:style w:type="paragraph" w:customStyle="1" w:styleId="betompa">
    <w:name w:val="betompa"/>
    <w:basedOn w:val="Normal"/>
    <w:rsid w:val="00C81451"/>
    <w:pPr>
      <w:spacing w:before="100" w:beforeAutospacing="1" w:after="100" w:afterAutospacing="1"/>
    </w:pPr>
    <w:rPr>
      <w:lang w:eastAsia="hu-HU"/>
    </w:rPr>
  </w:style>
  <w:style w:type="paragraph" w:customStyle="1" w:styleId="kitompa">
    <w:name w:val="kitompa"/>
    <w:basedOn w:val="Normal"/>
    <w:rsid w:val="00C81451"/>
    <w:pPr>
      <w:spacing w:before="100" w:beforeAutospacing="1" w:after="100" w:afterAutospacing="1"/>
    </w:pPr>
    <w:rPr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7E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C4"/>
    <w:rPr>
      <w:sz w:val="24"/>
      <w:szCs w:val="24"/>
      <w:lang w:val="hu-HU"/>
    </w:rPr>
  </w:style>
  <w:style w:type="paragraph" w:styleId="Heading3">
    <w:name w:val="heading 3"/>
    <w:basedOn w:val="Normal"/>
    <w:link w:val="Heading3Char"/>
    <w:uiPriority w:val="9"/>
    <w:qFormat/>
    <w:rsid w:val="00DF65C4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65C4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rsid w:val="00DF6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5C4"/>
  </w:style>
  <w:style w:type="paragraph" w:styleId="FootnoteText">
    <w:name w:val="footnote text"/>
    <w:basedOn w:val="Normal"/>
    <w:link w:val="FootnoteTextChar"/>
    <w:uiPriority w:val="99"/>
    <w:semiHidden/>
    <w:unhideWhenUsed/>
    <w:rsid w:val="00581EA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1EAE"/>
    <w:rPr>
      <w:lang w:val="hu-HU"/>
    </w:rPr>
  </w:style>
  <w:style w:type="character" w:styleId="FootnoteReference">
    <w:name w:val="footnote reference"/>
    <w:uiPriority w:val="99"/>
    <w:semiHidden/>
    <w:unhideWhenUsed/>
    <w:rsid w:val="00581EAE"/>
    <w:rPr>
      <w:vertAlign w:val="superscript"/>
    </w:rPr>
  </w:style>
  <w:style w:type="character" w:customStyle="1" w:styleId="Heading3Char">
    <w:name w:val="Heading 3 Char"/>
    <w:link w:val="Heading3"/>
    <w:uiPriority w:val="9"/>
    <w:rsid w:val="00523DA3"/>
    <w:rPr>
      <w:b/>
      <w:bCs/>
      <w:sz w:val="27"/>
      <w:szCs w:val="27"/>
    </w:rPr>
  </w:style>
  <w:style w:type="character" w:customStyle="1" w:styleId="apple-converted-space">
    <w:name w:val="apple-converted-space"/>
    <w:rsid w:val="00523DA3"/>
  </w:style>
  <w:style w:type="character" w:customStyle="1" w:styleId="Heading4Char">
    <w:name w:val="Heading 4 Char"/>
    <w:link w:val="Heading4"/>
    <w:uiPriority w:val="9"/>
    <w:semiHidden/>
    <w:rsid w:val="00523DA3"/>
    <w:rPr>
      <w:rFonts w:ascii="Calibri" w:eastAsia="Times New Roman" w:hAnsi="Calibri" w:cs="Times New Roman"/>
      <w:b/>
      <w:bCs/>
      <w:sz w:val="28"/>
      <w:szCs w:val="28"/>
      <w:lang w:val="hu-HU"/>
    </w:rPr>
  </w:style>
  <w:style w:type="paragraph" w:customStyle="1" w:styleId="Default">
    <w:name w:val="Default"/>
    <w:rsid w:val="00C81451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fuggo">
    <w:name w:val="fuggo"/>
    <w:basedOn w:val="Normal"/>
    <w:rsid w:val="00C81451"/>
    <w:pPr>
      <w:spacing w:before="100" w:beforeAutospacing="1" w:after="100" w:afterAutospacing="1"/>
    </w:pPr>
    <w:rPr>
      <w:lang w:eastAsia="hu-HU"/>
    </w:rPr>
  </w:style>
  <w:style w:type="character" w:customStyle="1" w:styleId="pld">
    <w:name w:val="pld"/>
    <w:rsid w:val="00C81451"/>
  </w:style>
  <w:style w:type="character" w:styleId="Emphasis">
    <w:name w:val="Emphasis"/>
    <w:uiPriority w:val="20"/>
    <w:qFormat/>
    <w:rsid w:val="00C81451"/>
    <w:rPr>
      <w:i/>
      <w:iCs/>
    </w:rPr>
  </w:style>
  <w:style w:type="paragraph" w:customStyle="1" w:styleId="betompa">
    <w:name w:val="betompa"/>
    <w:basedOn w:val="Normal"/>
    <w:rsid w:val="00C81451"/>
    <w:pPr>
      <w:spacing w:before="100" w:beforeAutospacing="1" w:after="100" w:afterAutospacing="1"/>
    </w:pPr>
    <w:rPr>
      <w:lang w:eastAsia="hu-HU"/>
    </w:rPr>
  </w:style>
  <w:style w:type="paragraph" w:customStyle="1" w:styleId="kitompa">
    <w:name w:val="kitompa"/>
    <w:basedOn w:val="Normal"/>
    <w:rsid w:val="00C81451"/>
    <w:pPr>
      <w:spacing w:before="100" w:beforeAutospacing="1" w:after="100" w:afterAutospacing="1"/>
    </w:pPr>
    <w:rPr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7E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E3B9-1A22-4768-BFDF-6417C1C4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3156</Words>
  <Characters>17990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ÁLLAMVIZSGA-DOLGOZATTAL KAPCSOLATOS</vt:lpstr>
      <vt:lpstr>AZ ÁLLAMVIZSGA-DOLGOZATTAL KAPCSOLATOS</vt:lpstr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ÁLLAMVIZSGA-DOLGOZATTAL KAPCSOLATOS</dc:title>
  <dc:creator>andi</dc:creator>
  <cp:lastModifiedBy>BTK főtitkár</cp:lastModifiedBy>
  <cp:revision>2</cp:revision>
  <cp:lastPrinted>2010-05-04T13:06:00Z</cp:lastPrinted>
  <dcterms:created xsi:type="dcterms:W3CDTF">2023-11-29T08:36:00Z</dcterms:created>
  <dcterms:modified xsi:type="dcterms:W3CDTF">2023-11-29T08:36:00Z</dcterms:modified>
</cp:coreProperties>
</file>